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80AD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bCs/>
          <w:color w:val="auto"/>
          <w:sz w:val="48"/>
          <w:szCs w:val="48"/>
          <w:highlight w:val="none"/>
          <w:lang w:val="en-US" w:eastAsia="zh-CN"/>
        </w:rPr>
      </w:pPr>
      <w:bookmarkStart w:id="16" w:name="_GoBack"/>
      <w:bookmarkEnd w:id="16"/>
      <w:r>
        <w:rPr>
          <w:rFonts w:hint="eastAsia" w:ascii="方正小标宋_GBK" w:hAnsi="方正小标宋_GBK" w:eastAsia="方正小标宋_GBK" w:cs="方正小标宋_GBK"/>
          <w:b/>
          <w:bCs/>
          <w:color w:val="auto"/>
          <w:sz w:val="48"/>
          <w:szCs w:val="48"/>
          <w:highlight w:val="none"/>
          <w:lang w:eastAsia="zh-CN"/>
        </w:rPr>
        <w:t>重庆市红十字会医院(江北区人民医院)</w:t>
      </w:r>
      <w:r>
        <w:rPr>
          <w:rFonts w:hint="eastAsia" w:ascii="方正小标宋_GBK" w:hAnsi="方正小标宋_GBK" w:eastAsia="方正小标宋_GBK" w:cs="方正小标宋_GBK"/>
          <w:b/>
          <w:bCs/>
          <w:color w:val="auto"/>
          <w:sz w:val="48"/>
          <w:szCs w:val="48"/>
          <w:highlight w:val="none"/>
          <w:lang w:val="en-US" w:eastAsia="zh-CN"/>
        </w:rPr>
        <w:t>医疗设备购置项目可行性研究报告</w:t>
      </w:r>
    </w:p>
    <w:p w14:paraId="68CE80E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bCs/>
          <w:color w:val="auto"/>
          <w:sz w:val="48"/>
          <w:szCs w:val="48"/>
          <w:highlight w:val="none"/>
          <w:lang w:eastAsia="zh-CN"/>
        </w:rPr>
      </w:pPr>
      <w:r>
        <w:rPr>
          <w:rFonts w:hint="eastAsia" w:ascii="方正小标宋_GBK" w:hAnsi="方正小标宋_GBK" w:eastAsia="方正小标宋_GBK" w:cs="方正小标宋_GBK"/>
          <w:b/>
          <w:bCs/>
          <w:color w:val="auto"/>
          <w:sz w:val="48"/>
          <w:szCs w:val="48"/>
          <w:highlight w:val="none"/>
          <w:lang w:val="en-US" w:eastAsia="zh-CN"/>
        </w:rPr>
        <w:t>编制咨询服务比选文件</w:t>
      </w:r>
    </w:p>
    <w:p w14:paraId="3CAD40EB">
      <w:pPr>
        <w:ind w:firstLine="560" w:firstLineChars="200"/>
        <w:rPr>
          <w:rFonts w:hint="eastAsia" w:ascii="仿宋" w:hAnsi="仿宋" w:eastAsia="仿宋"/>
          <w:color w:val="auto"/>
          <w:sz w:val="28"/>
          <w:szCs w:val="28"/>
          <w:highlight w:val="none"/>
          <w:lang w:eastAsia="zh-CN"/>
        </w:rPr>
      </w:pPr>
    </w:p>
    <w:p w14:paraId="37AC013F">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重庆市红十字会医院(江北区人民医院)拟对202</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lang w:eastAsia="zh-CN"/>
        </w:rPr>
        <w:t>年</w:t>
      </w:r>
      <w:r>
        <w:rPr>
          <w:rFonts w:hint="eastAsia" w:ascii="仿宋" w:hAnsi="仿宋" w:eastAsia="仿宋"/>
          <w:color w:val="auto"/>
          <w:sz w:val="28"/>
          <w:szCs w:val="28"/>
          <w:highlight w:val="none"/>
          <w:lang w:val="en-US" w:eastAsia="zh-CN"/>
        </w:rPr>
        <w:t>医疗设备购置项目</w:t>
      </w:r>
      <w:r>
        <w:rPr>
          <w:rFonts w:hint="eastAsia" w:ascii="仿宋" w:hAnsi="仿宋" w:eastAsia="仿宋"/>
          <w:color w:val="auto"/>
          <w:sz w:val="28"/>
          <w:szCs w:val="28"/>
          <w:highlight w:val="none"/>
          <w:lang w:eastAsia="zh-CN"/>
        </w:rPr>
        <w:t>可行性研究报告编制咨询服务进行</w:t>
      </w:r>
      <w:r>
        <w:rPr>
          <w:rFonts w:hint="eastAsia" w:ascii="仿宋" w:hAnsi="仿宋" w:eastAsia="仿宋"/>
          <w:color w:val="auto"/>
          <w:sz w:val="28"/>
          <w:szCs w:val="28"/>
          <w:highlight w:val="none"/>
          <w:lang w:val="en-US" w:eastAsia="zh-CN"/>
        </w:rPr>
        <w:t>公开比选</w:t>
      </w:r>
      <w:r>
        <w:rPr>
          <w:rFonts w:hint="eastAsia" w:ascii="仿宋" w:hAnsi="仿宋" w:eastAsia="仿宋"/>
          <w:color w:val="auto"/>
          <w:sz w:val="28"/>
          <w:szCs w:val="28"/>
          <w:highlight w:val="none"/>
          <w:lang w:eastAsia="zh-CN"/>
        </w:rPr>
        <w:t>，欢迎有资格的供应商参加</w:t>
      </w:r>
      <w:r>
        <w:rPr>
          <w:rFonts w:hint="eastAsia" w:ascii="仿宋" w:hAnsi="仿宋" w:eastAsia="仿宋"/>
          <w:color w:val="auto"/>
          <w:sz w:val="28"/>
          <w:szCs w:val="28"/>
          <w:highlight w:val="none"/>
          <w:lang w:val="en-US" w:eastAsia="zh-CN"/>
        </w:rPr>
        <w:t>比选活动</w:t>
      </w:r>
      <w:r>
        <w:rPr>
          <w:rFonts w:hint="eastAsia" w:ascii="仿宋" w:hAnsi="仿宋" w:eastAsia="仿宋"/>
          <w:color w:val="auto"/>
          <w:sz w:val="28"/>
          <w:szCs w:val="28"/>
          <w:highlight w:val="none"/>
          <w:lang w:eastAsia="zh-CN"/>
        </w:rPr>
        <w:t>。</w:t>
      </w:r>
    </w:p>
    <w:p w14:paraId="22608382">
      <w:pPr>
        <w:ind w:firstLine="560" w:firstLineChars="200"/>
        <w:rPr>
          <w:rFonts w:hint="eastAsia" w:ascii="黑体" w:hAnsi="黑体" w:eastAsia="黑体" w:cs="黑体"/>
          <w:color w:val="auto"/>
          <w:sz w:val="28"/>
          <w:szCs w:val="28"/>
          <w:highlight w:val="none"/>
          <w:lang w:eastAsia="zh-CN"/>
        </w:rPr>
      </w:pPr>
      <w:bookmarkStart w:id="0" w:name="_Toc28359089"/>
      <w:bookmarkStart w:id="1" w:name="_Toc28359012"/>
      <w:bookmarkStart w:id="2" w:name="_Toc35393629"/>
      <w:bookmarkStart w:id="3" w:name="_Toc35393798"/>
      <w:r>
        <w:rPr>
          <w:rFonts w:hint="eastAsia" w:ascii="黑体" w:hAnsi="黑体" w:eastAsia="黑体" w:cs="黑体"/>
          <w:color w:val="auto"/>
          <w:sz w:val="28"/>
          <w:szCs w:val="28"/>
          <w:highlight w:val="none"/>
          <w:lang w:eastAsia="zh-CN"/>
        </w:rPr>
        <w:t>一、项目基本情况</w:t>
      </w:r>
      <w:bookmarkEnd w:id="0"/>
      <w:bookmarkEnd w:id="1"/>
      <w:bookmarkEnd w:id="2"/>
      <w:bookmarkEnd w:id="3"/>
    </w:p>
    <w:p w14:paraId="65EA5AD7">
      <w:pPr>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lang w:eastAsia="zh-CN"/>
        </w:rPr>
        <w:t>项目名称：重庆市红十字会医院(江北区人民医院)</w:t>
      </w:r>
      <w:r>
        <w:rPr>
          <w:rFonts w:hint="eastAsia" w:ascii="仿宋" w:hAnsi="仿宋" w:eastAsia="仿宋"/>
          <w:color w:val="auto"/>
          <w:sz w:val="28"/>
          <w:szCs w:val="28"/>
          <w:highlight w:val="none"/>
          <w:lang w:val="en-US" w:eastAsia="zh-CN"/>
        </w:rPr>
        <w:t>医疗设备购置项目</w:t>
      </w:r>
      <w:r>
        <w:rPr>
          <w:rFonts w:hint="eastAsia" w:ascii="仿宋" w:hAnsi="仿宋" w:eastAsia="仿宋"/>
          <w:color w:val="auto"/>
          <w:sz w:val="28"/>
          <w:szCs w:val="28"/>
          <w:highlight w:val="none"/>
          <w:lang w:eastAsia="zh-CN"/>
        </w:rPr>
        <w:t>可行性研究报告编制咨询服务。</w:t>
      </w:r>
    </w:p>
    <w:p w14:paraId="7648C375">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lang w:eastAsia="zh-CN"/>
        </w:rPr>
        <w:t>采购方式：</w:t>
      </w:r>
      <w:r>
        <w:rPr>
          <w:rFonts w:hint="eastAsia" w:ascii="仿宋" w:hAnsi="仿宋" w:eastAsia="仿宋"/>
          <w:color w:val="auto"/>
          <w:sz w:val="28"/>
          <w:szCs w:val="28"/>
          <w:highlight w:val="none"/>
          <w:lang w:val="en-US" w:eastAsia="zh-CN"/>
        </w:rPr>
        <w:t>公开比选</w:t>
      </w:r>
      <w:r>
        <w:rPr>
          <w:rFonts w:hint="eastAsia" w:ascii="仿宋" w:hAnsi="仿宋" w:eastAsia="仿宋"/>
          <w:color w:val="auto"/>
          <w:sz w:val="28"/>
          <w:szCs w:val="28"/>
          <w:highlight w:val="none"/>
          <w:lang w:eastAsia="zh-CN"/>
        </w:rPr>
        <w:t>（满足要求，</w:t>
      </w:r>
      <w:r>
        <w:rPr>
          <w:rFonts w:hint="eastAsia" w:ascii="仿宋" w:hAnsi="仿宋" w:eastAsia="仿宋"/>
          <w:color w:val="auto"/>
          <w:sz w:val="28"/>
          <w:szCs w:val="28"/>
          <w:highlight w:val="none"/>
          <w:lang w:val="en-US" w:eastAsia="zh-CN"/>
        </w:rPr>
        <w:t>需要二次报价，按照第二次报价</w:t>
      </w:r>
      <w:r>
        <w:rPr>
          <w:rFonts w:hint="eastAsia" w:ascii="仿宋" w:hAnsi="仿宋" w:eastAsia="仿宋"/>
          <w:color w:val="auto"/>
          <w:sz w:val="28"/>
          <w:szCs w:val="28"/>
          <w:highlight w:val="none"/>
          <w:lang w:eastAsia="zh-CN"/>
        </w:rPr>
        <w:t>最低价者中选）</w:t>
      </w:r>
    </w:p>
    <w:p w14:paraId="2BB27597">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lang w:eastAsia="zh-CN"/>
        </w:rPr>
        <w:t>最高限价：</w:t>
      </w:r>
      <w:r>
        <w:rPr>
          <w:rFonts w:hint="eastAsia" w:ascii="仿宋" w:hAnsi="仿宋" w:eastAsia="仿宋"/>
          <w:color w:val="auto"/>
          <w:sz w:val="28"/>
          <w:szCs w:val="28"/>
          <w:highlight w:val="none"/>
          <w:lang w:val="en-US" w:eastAsia="zh-CN"/>
        </w:rPr>
        <w:t>¥：40000元。</w:t>
      </w:r>
    </w:p>
    <w:p w14:paraId="116A7E60">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lang w:eastAsia="zh-CN"/>
        </w:rPr>
        <w:t>相关要求：</w:t>
      </w:r>
      <w:r>
        <w:rPr>
          <w:rFonts w:hint="eastAsia" w:ascii="仿宋" w:hAnsi="仿宋" w:eastAsia="仿宋"/>
          <w:color w:val="auto"/>
          <w:sz w:val="28"/>
          <w:szCs w:val="28"/>
          <w:highlight w:val="none"/>
          <w:lang w:val="en-US" w:eastAsia="zh-CN"/>
        </w:rPr>
        <w:t>详情咨询我院后勤保障科（医学装备科）：88519215。</w:t>
      </w:r>
    </w:p>
    <w:p w14:paraId="1D796D7D">
      <w:pPr>
        <w:ind w:firstLine="560" w:firstLineChars="200"/>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eastAsia="zh-CN"/>
        </w:rPr>
        <w:t>二、</w:t>
      </w:r>
      <w:r>
        <w:rPr>
          <w:rFonts w:hint="eastAsia" w:ascii="黑体" w:hAnsi="黑体" w:eastAsia="黑体" w:cs="黑体"/>
          <w:color w:val="auto"/>
          <w:sz w:val="28"/>
          <w:szCs w:val="28"/>
          <w:highlight w:val="none"/>
          <w:lang w:val="en-US" w:eastAsia="zh-CN"/>
        </w:rPr>
        <w:t>基本条件</w:t>
      </w:r>
    </w:p>
    <w:p w14:paraId="561FBE4F">
      <w:pPr>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1.符合政府采购法第二十二条规定的基本资格条件。</w:t>
      </w:r>
    </w:p>
    <w:p w14:paraId="1EEB4DDF">
      <w:pPr>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2.执业执照有咨询服务资质。</w:t>
      </w:r>
    </w:p>
    <w:p w14:paraId="66973844">
      <w:pPr>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w:t>
      </w:r>
      <w:r>
        <w:rPr>
          <w:rFonts w:hint="default" w:ascii="仿宋" w:hAnsi="仿宋" w:eastAsia="仿宋" w:cs="Times New Roman"/>
          <w:color w:val="auto"/>
          <w:sz w:val="28"/>
          <w:szCs w:val="28"/>
          <w:highlight w:val="none"/>
          <w:lang w:val="zh-TW" w:eastAsia="zh-TW"/>
        </w:rPr>
        <w:t>供应商须在全国投资项目在线审批监管平台备案</w:t>
      </w:r>
      <w:r>
        <w:rPr>
          <w:rFonts w:hint="default" w:ascii="仿宋" w:hAnsi="仿宋" w:eastAsia="仿宋" w:cs="Times New Roman"/>
          <w:color w:val="auto"/>
          <w:sz w:val="28"/>
          <w:szCs w:val="28"/>
          <w:highlight w:val="none"/>
          <w:lang w:val="zh-TW" w:eastAsia="zh-CN"/>
        </w:rPr>
        <w:t>，</w:t>
      </w:r>
      <w:r>
        <w:rPr>
          <w:rFonts w:hint="default" w:ascii="仿宋" w:hAnsi="仿宋" w:eastAsia="仿宋" w:cs="Times New Roman"/>
          <w:color w:val="auto"/>
          <w:sz w:val="28"/>
          <w:szCs w:val="28"/>
          <w:highlight w:val="none"/>
          <w:lang w:val="en-US" w:eastAsia="zh-CN"/>
        </w:rPr>
        <w:t>提供备案网站截图。（盖供应商单位鲜章）</w:t>
      </w:r>
      <w:r>
        <w:rPr>
          <w:rFonts w:hint="eastAsia" w:ascii="仿宋" w:hAnsi="仿宋" w:eastAsia="仿宋" w:cs="Times New Roman"/>
          <w:color w:val="auto"/>
          <w:sz w:val="28"/>
          <w:szCs w:val="28"/>
          <w:highlight w:val="none"/>
          <w:lang w:val="en-US" w:eastAsia="zh-CN"/>
        </w:rPr>
        <w:t>。</w:t>
      </w:r>
    </w:p>
    <w:p w14:paraId="71FE30D1">
      <w:pPr>
        <w:ind w:firstLine="560" w:firstLineChars="200"/>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val="en-US" w:eastAsia="zh-CN"/>
        </w:rPr>
        <w:t>三、技术服务</w:t>
      </w:r>
      <w:r>
        <w:rPr>
          <w:rFonts w:hint="eastAsia" w:ascii="黑体" w:hAnsi="黑体" w:eastAsia="黑体" w:cs="黑体"/>
          <w:color w:val="auto"/>
          <w:sz w:val="28"/>
          <w:szCs w:val="28"/>
          <w:highlight w:val="none"/>
          <w:lang w:eastAsia="zh-CN"/>
        </w:rPr>
        <w:t>要求（实质性要求）</w:t>
      </w:r>
    </w:p>
    <w:p w14:paraId="15EF81A9">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合同签订且基础资料收集齐全后，7日内完成可行性研究报告初稿的编制，编制成果应符合《</w:t>
      </w:r>
      <w:r>
        <w:rPr>
          <w:rFonts w:hint="default" w:ascii="仿宋" w:hAnsi="仿宋" w:eastAsia="仿宋" w:cs="Times New Roman"/>
          <w:color w:val="auto"/>
          <w:sz w:val="28"/>
          <w:szCs w:val="28"/>
          <w:highlight w:val="none"/>
          <w:lang w:val="en-US" w:eastAsia="zh-CN"/>
        </w:rPr>
        <w:t>政府投资项目可行性研究报告编写通用大纲（2023年版）</w:t>
      </w:r>
      <w:r>
        <w:rPr>
          <w:rFonts w:hint="eastAsia" w:ascii="仿宋" w:hAnsi="仿宋" w:eastAsia="仿宋" w:cs="Times New Roman"/>
          <w:color w:val="auto"/>
          <w:sz w:val="28"/>
          <w:szCs w:val="28"/>
          <w:highlight w:val="none"/>
          <w:lang w:val="en-US" w:eastAsia="zh-CN"/>
        </w:rPr>
        <w:t>》和《</w:t>
      </w:r>
      <w:r>
        <w:rPr>
          <w:rFonts w:hint="default" w:ascii="仿宋" w:hAnsi="仿宋" w:eastAsia="仿宋" w:cs="Times New Roman"/>
          <w:color w:val="auto"/>
          <w:sz w:val="28"/>
          <w:szCs w:val="28"/>
          <w:highlight w:val="none"/>
          <w:lang w:val="en-US" w:eastAsia="zh-CN"/>
        </w:rPr>
        <w:t>关于投资项目可行性研究报告编写大纲的说明（2023年版）</w:t>
      </w:r>
      <w:r>
        <w:rPr>
          <w:rFonts w:hint="eastAsia" w:ascii="仿宋" w:hAnsi="仿宋" w:eastAsia="仿宋" w:cs="Times New Roman"/>
          <w:color w:val="auto"/>
          <w:sz w:val="28"/>
          <w:szCs w:val="28"/>
          <w:highlight w:val="none"/>
          <w:lang w:val="en-US" w:eastAsia="zh-CN"/>
        </w:rPr>
        <w:t>》要求。</w:t>
      </w:r>
    </w:p>
    <w:p w14:paraId="2BD7EFC6">
      <w:pPr>
        <w:ind w:firstLine="560" w:firstLineChars="200"/>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val="en-US" w:eastAsia="zh-CN"/>
        </w:rPr>
        <w:t>四、商务服务</w:t>
      </w:r>
      <w:r>
        <w:rPr>
          <w:rFonts w:hint="eastAsia" w:ascii="黑体" w:hAnsi="黑体" w:eastAsia="黑体" w:cs="黑体"/>
          <w:color w:val="auto"/>
          <w:sz w:val="28"/>
          <w:szCs w:val="28"/>
          <w:highlight w:val="none"/>
          <w:lang w:eastAsia="zh-CN"/>
        </w:rPr>
        <w:t>要求</w:t>
      </w:r>
    </w:p>
    <w:p w14:paraId="47251D21">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1.初稿修订：可行性研究报告初稿经医院和上级部门确认后，供应商应该无条件配合修订，待修订完成后再予以确定出版，出版时提供正式盖章的可行性研究报告一式五份。</w:t>
      </w:r>
    </w:p>
    <w:p w14:paraId="4A431235">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2.供应商应履行保密义务，在合同履行完毕后不可恢复地彻底删除和销毁医院向供应商提供的项目信息(纸质和电子数据)，以维护医院的合法权益。</w:t>
      </w:r>
    </w:p>
    <w:p w14:paraId="7F2CD260">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3.后续流程配合：在后续可研评审中，配合相关部门和评审单位回复相应问题，对不适当的可行性研究报告内容做修改。</w:t>
      </w:r>
    </w:p>
    <w:p w14:paraId="7C4FE098">
      <w:pPr>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4.供应商向采购人交付的“咨询任务”初稿，经采购人多次修订仍然无法达到采购人要求的，采购人有权解除咨询服务，并且采购人不因此承担责任。</w:t>
      </w:r>
    </w:p>
    <w:p w14:paraId="6073A9F7">
      <w:pPr>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5.供应商向采购人交付“咨询任务”延迟，导致该项目延期或无法实现目标的，采购人有权解除咨询服务，供应商需要退还已经支付的咨询服务费，并且采购人不因此承担责任。</w:t>
      </w:r>
    </w:p>
    <w:p w14:paraId="663B296D">
      <w:pPr>
        <w:ind w:firstLine="560" w:firstLineChars="200"/>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五、报价要求和支付方式</w:t>
      </w:r>
    </w:p>
    <w:p w14:paraId="1C112501">
      <w:pPr>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咨询服务费用为固定总价，包括供应商完成本次“咨询服务”所产生的全部费用。包括但不限于产品价(文稿费用)、保险费、税费(公司需要缴纳的各项税费)、培训费、辅材费、包装物清除费、仓储费、员工费用和合理利润等，因供应商自身原因造成漏报、少报皆由其自行承担责任、采购人不再补偿。</w:t>
      </w:r>
    </w:p>
    <w:p w14:paraId="119F1C94">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2.最高限价为人民币40000元，供应商一次报价和第二次报价均不得超过相对应的最高限价，否则其响应文件无效。填报报价保留两位小数。</w:t>
      </w:r>
    </w:p>
    <w:p w14:paraId="0AD19F39">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3.公开比选需进行</w:t>
      </w:r>
      <w:r>
        <w:rPr>
          <w:rFonts w:hint="eastAsia" w:ascii="仿宋" w:hAnsi="仿宋" w:eastAsia="仿宋"/>
          <w:color w:val="auto"/>
          <w:sz w:val="28"/>
          <w:szCs w:val="28"/>
          <w:highlight w:val="none"/>
          <w:lang w:val="en-US" w:eastAsia="zh-CN"/>
        </w:rPr>
        <w:t>二次报价，在完全满足技术服务要求和商务服务要求的基础上，二次报价</w:t>
      </w:r>
      <w:r>
        <w:rPr>
          <w:rFonts w:hint="eastAsia" w:ascii="仿宋" w:hAnsi="仿宋" w:eastAsia="仿宋"/>
          <w:color w:val="auto"/>
          <w:sz w:val="28"/>
          <w:szCs w:val="28"/>
          <w:highlight w:val="none"/>
          <w:lang w:eastAsia="zh-CN"/>
        </w:rPr>
        <w:t>最低价者中选</w:t>
      </w:r>
      <w:r>
        <w:rPr>
          <w:rFonts w:hint="eastAsia" w:ascii="仿宋" w:hAnsi="仿宋" w:eastAsia="仿宋"/>
          <w:color w:val="auto"/>
          <w:sz w:val="28"/>
          <w:szCs w:val="28"/>
          <w:highlight w:val="none"/>
          <w:lang w:val="en-US" w:eastAsia="zh-CN"/>
        </w:rPr>
        <w:t>咨询服务。</w:t>
      </w:r>
    </w:p>
    <w:p w14:paraId="068F1C40">
      <w:pPr>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4.供应商完成初稿的，支付成交金额的50%；可行性研究报告获得相关主管部门批复或评审通过的，支付成交金额的50%。</w:t>
      </w:r>
    </w:p>
    <w:p w14:paraId="272689C1">
      <w:pPr>
        <w:ind w:firstLine="560" w:firstLineChars="200"/>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六、比选报价文件包含以下资料</w:t>
      </w:r>
    </w:p>
    <w:p w14:paraId="20F07325">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1.营业执照（提供盖鲜章的复印件或扫描件）。</w:t>
      </w:r>
    </w:p>
    <w:p w14:paraId="327FA87F">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2.承诺函（详见附件一，提供盖鲜章的原件）。</w:t>
      </w:r>
    </w:p>
    <w:p w14:paraId="3E00F526">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3.报价文件（详见附件二，提供盖鲜章的原件）。</w:t>
      </w:r>
    </w:p>
    <w:p w14:paraId="5D7717B6">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4.法定代表人身份证明和授权委托书（详见附件三，提供盖鲜章的原件）。</w:t>
      </w:r>
    </w:p>
    <w:p w14:paraId="5B503703">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5.</w:t>
      </w:r>
      <w:r>
        <w:rPr>
          <w:rFonts w:hint="default" w:ascii="仿宋" w:hAnsi="仿宋" w:eastAsia="仿宋" w:cs="Times New Roman"/>
          <w:color w:val="auto"/>
          <w:sz w:val="28"/>
          <w:szCs w:val="28"/>
          <w:highlight w:val="none"/>
          <w:lang w:val="zh-TW" w:eastAsia="zh-TW"/>
        </w:rPr>
        <w:t>全国投资项目在线审批监管平台备案</w:t>
      </w:r>
      <w:r>
        <w:rPr>
          <w:rFonts w:hint="default" w:ascii="仿宋" w:hAnsi="仿宋" w:eastAsia="仿宋" w:cs="Times New Roman"/>
          <w:color w:val="auto"/>
          <w:sz w:val="28"/>
          <w:szCs w:val="28"/>
          <w:highlight w:val="none"/>
          <w:lang w:val="zh-TW" w:eastAsia="zh-CN"/>
        </w:rPr>
        <w:t>，</w:t>
      </w:r>
      <w:r>
        <w:rPr>
          <w:rFonts w:hint="default" w:ascii="仿宋" w:hAnsi="仿宋" w:eastAsia="仿宋" w:cs="Times New Roman"/>
          <w:color w:val="auto"/>
          <w:sz w:val="28"/>
          <w:szCs w:val="28"/>
          <w:highlight w:val="none"/>
          <w:lang w:val="en-US" w:eastAsia="zh-CN"/>
        </w:rPr>
        <w:t>提供备案网站截图</w:t>
      </w:r>
      <w:r>
        <w:rPr>
          <w:rFonts w:hint="eastAsia" w:ascii="仿宋" w:hAnsi="仿宋" w:eastAsia="仿宋" w:cs="Times New Roman"/>
          <w:color w:val="auto"/>
          <w:sz w:val="28"/>
          <w:szCs w:val="28"/>
          <w:highlight w:val="none"/>
          <w:lang w:val="en-US" w:eastAsia="zh-CN"/>
        </w:rPr>
        <w:t>（提供盖鲜章的复印件或扫描件）。</w:t>
      </w:r>
    </w:p>
    <w:p w14:paraId="064D25E8">
      <w:pPr>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6.承诺函（详见附件四，需要加盖鲜章）</w:t>
      </w:r>
    </w:p>
    <w:p w14:paraId="1614EB2A">
      <w:pPr>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7.其他文件（需要加盖鲜章）。</w:t>
      </w:r>
    </w:p>
    <w:p w14:paraId="341760E8">
      <w:pPr>
        <w:ind w:firstLine="560" w:firstLineChars="200"/>
        <w:rPr>
          <w:rFonts w:hint="eastAsia" w:ascii="黑体" w:hAnsi="黑体" w:eastAsia="黑体" w:cs="黑体"/>
          <w:color w:val="auto"/>
          <w:sz w:val="28"/>
          <w:szCs w:val="28"/>
          <w:highlight w:val="none"/>
          <w:lang w:val="en-US" w:eastAsia="zh-CN"/>
        </w:rPr>
      </w:pPr>
      <w:bookmarkStart w:id="4" w:name="_Toc35393632"/>
      <w:bookmarkStart w:id="5" w:name="_Toc35393801"/>
      <w:bookmarkStart w:id="6" w:name="_Toc28359092"/>
      <w:bookmarkStart w:id="7" w:name="_Toc28359015"/>
      <w:r>
        <w:rPr>
          <w:rFonts w:hint="eastAsia" w:ascii="黑体" w:hAnsi="黑体" w:eastAsia="黑体" w:cs="黑体"/>
          <w:color w:val="auto"/>
          <w:sz w:val="28"/>
          <w:szCs w:val="28"/>
          <w:highlight w:val="none"/>
          <w:lang w:val="en-US" w:eastAsia="zh-CN"/>
        </w:rPr>
        <w:t>七、</w:t>
      </w:r>
      <w:bookmarkEnd w:id="4"/>
      <w:bookmarkEnd w:id="5"/>
      <w:bookmarkEnd w:id="6"/>
      <w:bookmarkEnd w:id="7"/>
      <w:bookmarkStart w:id="8" w:name="_Toc35393636"/>
      <w:bookmarkStart w:id="9" w:name="_Toc28359095"/>
      <w:bookmarkStart w:id="10" w:name="_Toc28359018"/>
      <w:bookmarkStart w:id="11" w:name="_Toc35393805"/>
      <w:r>
        <w:rPr>
          <w:rFonts w:hint="eastAsia" w:ascii="黑体" w:hAnsi="黑体" w:eastAsia="黑体" w:cs="黑体"/>
          <w:color w:val="auto"/>
          <w:sz w:val="28"/>
          <w:szCs w:val="28"/>
          <w:highlight w:val="none"/>
          <w:lang w:val="en-US" w:eastAsia="zh-CN"/>
        </w:rPr>
        <w:t>对本次采购提出询问，请按以下方式联系。</w:t>
      </w:r>
      <w:bookmarkEnd w:id="8"/>
      <w:bookmarkEnd w:id="9"/>
      <w:bookmarkEnd w:id="10"/>
      <w:bookmarkEnd w:id="11"/>
    </w:p>
    <w:p w14:paraId="481C1BFD">
      <w:pPr>
        <w:spacing w:line="360" w:lineRule="auto"/>
        <w:ind w:firstLine="540"/>
        <w:rPr>
          <w:rFonts w:hint="default" w:ascii="仿宋" w:hAnsi="仿宋" w:eastAsia="仿宋" w:cs="宋体"/>
          <w:color w:val="auto"/>
          <w:sz w:val="28"/>
          <w:szCs w:val="28"/>
          <w:highlight w:val="none"/>
          <w:lang w:val="en-US" w:eastAsia="zh-CN"/>
        </w:rPr>
      </w:pPr>
      <w:bookmarkStart w:id="12" w:name="_Toc35393808"/>
      <w:bookmarkStart w:id="13" w:name="_Toc28359021"/>
      <w:bookmarkStart w:id="14" w:name="_Toc35393639"/>
      <w:bookmarkStart w:id="15" w:name="_Toc28359098"/>
      <w:r>
        <w:rPr>
          <w:rFonts w:hint="eastAsia" w:ascii="仿宋" w:hAnsi="仿宋" w:eastAsia="仿宋" w:cs="宋体"/>
          <w:color w:val="auto"/>
          <w:sz w:val="28"/>
          <w:szCs w:val="28"/>
          <w:highlight w:val="none"/>
          <w:lang w:eastAsia="zh-CN"/>
        </w:rPr>
        <w:t>项目联系</w:t>
      </w:r>
      <w:bookmarkEnd w:id="12"/>
      <w:bookmarkEnd w:id="13"/>
      <w:bookmarkEnd w:id="14"/>
      <w:bookmarkEnd w:id="15"/>
      <w:r>
        <w:rPr>
          <w:rFonts w:hint="eastAsia" w:ascii="仿宋" w:hAnsi="仿宋" w:eastAsia="仿宋" w:cs="宋体"/>
          <w:color w:val="auto"/>
          <w:sz w:val="28"/>
          <w:szCs w:val="28"/>
          <w:highlight w:val="none"/>
          <w:lang w:eastAsia="zh-CN"/>
        </w:rPr>
        <w:t>人：</w:t>
      </w:r>
      <w:r>
        <w:rPr>
          <w:rFonts w:hint="eastAsia" w:ascii="仿宋" w:hAnsi="仿宋" w:eastAsia="仿宋" w:cs="宋体"/>
          <w:color w:val="auto"/>
          <w:sz w:val="28"/>
          <w:szCs w:val="28"/>
          <w:highlight w:val="none"/>
          <w:lang w:val="en-US" w:eastAsia="zh-CN"/>
        </w:rPr>
        <w:t xml:space="preserve">赖老师， </w:t>
      </w:r>
      <w:r>
        <w:rPr>
          <w:rFonts w:hint="eastAsia" w:ascii="仿宋" w:hAnsi="仿宋" w:eastAsia="仿宋" w:cs="宋体"/>
          <w:color w:val="auto"/>
          <w:sz w:val="28"/>
          <w:szCs w:val="28"/>
          <w:highlight w:val="none"/>
          <w:lang w:eastAsia="zh-CN"/>
        </w:rPr>
        <w:t>电话：</w:t>
      </w:r>
      <w:r>
        <w:rPr>
          <w:rFonts w:hint="eastAsia" w:ascii="仿宋" w:hAnsi="仿宋" w:eastAsia="仿宋" w:cs="宋体"/>
          <w:color w:val="auto"/>
          <w:sz w:val="28"/>
          <w:szCs w:val="28"/>
          <w:highlight w:val="none"/>
          <w:lang w:val="en-US" w:eastAsia="zh-CN"/>
        </w:rPr>
        <w:t>88519215</w:t>
      </w:r>
    </w:p>
    <w:p w14:paraId="01D80D30">
      <w:pPr>
        <w:spacing w:line="360" w:lineRule="auto"/>
        <w:ind w:firstLine="840" w:firstLineChars="300"/>
        <w:rPr>
          <w:rFonts w:hint="eastAsia" w:ascii="仿宋" w:hAnsi="仿宋" w:eastAsia="仿宋"/>
          <w:color w:val="auto"/>
          <w:sz w:val="28"/>
          <w:szCs w:val="28"/>
          <w:highlight w:val="none"/>
          <w:u w:val="single"/>
        </w:rPr>
      </w:pPr>
    </w:p>
    <w:p w14:paraId="05DE503D">
      <w:pPr>
        <w:rPr>
          <w:rFonts w:hint="eastAsia" w:ascii="仿宋" w:hAnsi="仿宋" w:eastAsia="仿宋"/>
          <w:color w:val="auto"/>
          <w:sz w:val="28"/>
          <w:szCs w:val="28"/>
          <w:highlight w:val="none"/>
          <w:u w:val="single"/>
          <w:lang w:eastAsia="zh-CN"/>
        </w:rPr>
      </w:pPr>
      <w:r>
        <w:rPr>
          <w:rFonts w:hint="eastAsia" w:ascii="仿宋" w:hAnsi="仿宋" w:eastAsia="仿宋"/>
          <w:color w:val="auto"/>
          <w:sz w:val="28"/>
          <w:szCs w:val="28"/>
          <w:highlight w:val="none"/>
          <w:u w:val="single"/>
          <w:lang w:eastAsia="zh-CN"/>
        </w:rPr>
        <w:br w:type="page"/>
      </w:r>
    </w:p>
    <w:p w14:paraId="181F0D61">
      <w:pPr>
        <w:spacing w:line="400" w:lineRule="exact"/>
        <w:ind w:firstLine="643" w:firstLineChars="200"/>
        <w:jc w:val="left"/>
        <w:rPr>
          <w:rFonts w:hint="eastAsia" w:ascii="宋体" w:hAnsi="宋体"/>
          <w:b/>
          <w:color w:val="auto"/>
          <w:sz w:val="32"/>
          <w:szCs w:val="32"/>
          <w:highlight w:val="none"/>
          <w:lang w:eastAsia="zh-CN"/>
        </w:rPr>
      </w:pPr>
      <w:r>
        <w:rPr>
          <w:rFonts w:hint="eastAsia" w:ascii="宋体" w:hAnsi="宋体"/>
          <w:b/>
          <w:color w:val="auto"/>
          <w:sz w:val="32"/>
          <w:szCs w:val="32"/>
          <w:highlight w:val="none"/>
          <w:lang w:eastAsia="zh-CN"/>
        </w:rPr>
        <w:t>附件一</w:t>
      </w:r>
    </w:p>
    <w:p w14:paraId="59A1B65E">
      <w:pPr>
        <w:spacing w:line="240" w:lineRule="auto"/>
        <w:ind w:firstLine="883" w:firstLineChars="200"/>
        <w:jc w:val="center"/>
        <w:rPr>
          <w:rFonts w:hint="eastAsia" w:ascii="宋体" w:hAnsi="宋体"/>
          <w:b/>
          <w:color w:val="auto"/>
          <w:sz w:val="44"/>
          <w:szCs w:val="44"/>
          <w:highlight w:val="none"/>
        </w:rPr>
      </w:pPr>
      <w:r>
        <w:rPr>
          <w:rFonts w:hint="eastAsia" w:ascii="宋体" w:hAnsi="宋体"/>
          <w:b/>
          <w:color w:val="auto"/>
          <w:sz w:val="44"/>
          <w:szCs w:val="44"/>
          <w:highlight w:val="none"/>
        </w:rPr>
        <w:t>承诺函</w:t>
      </w:r>
    </w:p>
    <w:p w14:paraId="32E737F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Times New Roman"/>
          <w:color w:val="auto"/>
          <w:sz w:val="28"/>
          <w:szCs w:val="28"/>
          <w:highlight w:val="none"/>
          <w:lang w:eastAsia="zh-CN"/>
        </w:rPr>
      </w:pPr>
    </w:p>
    <w:p w14:paraId="55B4A99A">
      <w:pPr>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重庆市红十字会医院(江北区人民医院)：</w:t>
      </w:r>
    </w:p>
    <w:p w14:paraId="696454D1">
      <w:pPr>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我公司作为本次采购项目的潜在供应商，根据相关要求，现郑重承诺如下：</w:t>
      </w:r>
    </w:p>
    <w:p w14:paraId="6BB98ADE">
      <w:pPr>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一、具备《中华人民共和国采购法》第二十二条第一款和本项目规定的条件：</w:t>
      </w:r>
    </w:p>
    <w:p w14:paraId="480AA39B">
      <w:pPr>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二、完全接受和满足本项目的商务要求、技术等相关要求。</w:t>
      </w:r>
    </w:p>
    <w:p w14:paraId="0BDD8D17">
      <w:pPr>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三、在参加本次采购活动中，不存在与单位负责人为同一人或者存在直接控股、管理关系的其他供应商参与同一合同项下的采购活动的行为。</w:t>
      </w:r>
    </w:p>
    <w:p w14:paraId="44D88EEE">
      <w:pPr>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四、在参加本次采购活动中，不存在和其他供应商在同一合同项下的采购项目中，同时委托同一个自然人、同一家庭的人员、同一单位的人员作为代理人的行为。</w:t>
      </w:r>
    </w:p>
    <w:p w14:paraId="4E52A111">
      <w:pPr>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五、如果有记入诚信档案的失信行为，将在报价文件中全面如实反映。</w:t>
      </w:r>
    </w:p>
    <w:p w14:paraId="7E662BD5">
      <w:pPr>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六、提供的任何资料和技术、服务、商务等响应承诺情况都是真实的、有效的、合法的。</w:t>
      </w:r>
    </w:p>
    <w:p w14:paraId="23EB82AE">
      <w:pPr>
        <w:ind w:firstLine="560" w:firstLineChars="200"/>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eastAsia="zh-CN"/>
        </w:rPr>
        <w:t>七、</w:t>
      </w:r>
      <w:r>
        <w:rPr>
          <w:rFonts w:hint="eastAsia" w:ascii="方正仿宋_GBK" w:hAnsi="方正仿宋_GBK" w:eastAsia="方正仿宋_GBK" w:cs="方正仿宋_GBK"/>
          <w:color w:val="auto"/>
          <w:sz w:val="28"/>
          <w:szCs w:val="28"/>
          <w:highlight w:val="none"/>
          <w:lang w:val="en-US" w:eastAsia="zh-CN"/>
        </w:rPr>
        <w:t>对招标和提供服务过程中的所知悉内容保密，严禁泄露。</w:t>
      </w:r>
    </w:p>
    <w:p w14:paraId="59B96E96">
      <w:pPr>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val="en-US" w:eastAsia="zh-CN"/>
        </w:rPr>
        <w:t>八、</w:t>
      </w:r>
      <w:r>
        <w:rPr>
          <w:rFonts w:hint="eastAsia" w:ascii="方正仿宋_GBK" w:hAnsi="方正仿宋_GBK" w:eastAsia="方正仿宋_GBK" w:cs="方正仿宋_GBK"/>
          <w:color w:val="auto"/>
          <w:sz w:val="28"/>
          <w:szCs w:val="28"/>
          <w:highlight w:val="none"/>
          <w:lang w:eastAsia="zh-CN"/>
        </w:rPr>
        <w:t>如本项目需要提供样品，则我公司提供的样品即为成交后将要提供的成交产品，我公司对提供样品的性能和质量负责，因样品存在缺陷或者不符合采购文件要求导致未能成交的，我公司愿意承担相应不利后果。</w:t>
      </w:r>
    </w:p>
    <w:p w14:paraId="14D79D45">
      <w:pPr>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本公司对上述承诺的内容事项真实性负责。如经查实上述承诺的内容事项存在虚假，我公司愿意接受以提供虚假材料谋取成交的法律责任。</w:t>
      </w:r>
    </w:p>
    <w:p w14:paraId="0A552EDF">
      <w:pPr>
        <w:ind w:firstLine="560" w:firstLineChars="200"/>
        <w:rPr>
          <w:rFonts w:hint="eastAsia" w:ascii="方正仿宋_GBK" w:hAnsi="方正仿宋_GBK" w:eastAsia="方正仿宋_GBK" w:cs="方正仿宋_GBK"/>
          <w:color w:val="auto"/>
          <w:sz w:val="28"/>
          <w:szCs w:val="28"/>
          <w:highlight w:val="none"/>
          <w:lang w:eastAsia="zh-CN"/>
        </w:rPr>
      </w:pPr>
    </w:p>
    <w:p w14:paraId="6EA2E621">
      <w:pPr>
        <w:rPr>
          <w:rFonts w:hint="eastAsia" w:ascii="方正仿宋_GBK" w:hAnsi="方正仿宋_GBK" w:eastAsia="方正仿宋_GBK" w:cs="方正仿宋_GBK"/>
          <w:color w:val="auto"/>
          <w:sz w:val="28"/>
          <w:szCs w:val="28"/>
          <w:highlight w:val="none"/>
          <w:lang w:eastAsia="zh-CN"/>
        </w:rPr>
      </w:pPr>
    </w:p>
    <w:p w14:paraId="63C40764">
      <w:pPr>
        <w:ind w:firstLine="4760" w:firstLineChars="17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法定代表人或授权代表：XXXX</w:t>
      </w:r>
    </w:p>
    <w:p w14:paraId="489C739F">
      <w:pPr>
        <w:ind w:firstLine="4760" w:firstLineChars="17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供应商名称：XXXX（盖章）</w:t>
      </w:r>
    </w:p>
    <w:p w14:paraId="5B49D732">
      <w:pPr>
        <w:ind w:firstLine="4760" w:firstLineChars="17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日  期：XXX年XXX月XXX日</w:t>
      </w:r>
    </w:p>
    <w:p w14:paraId="5635F130">
      <w:pPr>
        <w:jc w:val="center"/>
        <w:rPr>
          <w:rFonts w:hint="eastAsia" w:ascii="方正仿宋_GBK" w:hAnsi="方正仿宋_GBK" w:eastAsia="方正仿宋_GBK" w:cs="方正仿宋_GBK"/>
          <w:bCs/>
          <w:color w:val="auto"/>
          <w:sz w:val="30"/>
          <w:szCs w:val="30"/>
          <w:highlight w:val="none"/>
        </w:rPr>
      </w:pPr>
    </w:p>
    <w:p w14:paraId="03749ADF">
      <w:pPr>
        <w:spacing w:line="360" w:lineRule="auto"/>
        <w:rPr>
          <w:rFonts w:hint="eastAsia" w:ascii="方正仿宋_GBK" w:hAnsi="方正仿宋_GBK" w:eastAsia="方正仿宋_GBK" w:cs="方正仿宋_GBK"/>
          <w:color w:val="auto"/>
          <w:sz w:val="28"/>
          <w:highlight w:val="none"/>
        </w:rPr>
      </w:pPr>
    </w:p>
    <w:p w14:paraId="01089368">
      <w:pPr>
        <w:rPr>
          <w:rFonts w:hint="eastAsia" w:ascii="方正仿宋_GBK" w:hAnsi="方正仿宋_GBK" w:eastAsia="方正仿宋_GBK" w:cs="方正仿宋_GBK"/>
          <w:b/>
          <w:color w:val="auto"/>
          <w:sz w:val="32"/>
          <w:szCs w:val="32"/>
          <w:highlight w:val="none"/>
          <w:lang w:eastAsia="zh-CN"/>
        </w:rPr>
      </w:pPr>
      <w:r>
        <w:rPr>
          <w:rFonts w:hint="eastAsia" w:ascii="方正仿宋_GBK" w:hAnsi="方正仿宋_GBK" w:eastAsia="方正仿宋_GBK" w:cs="方正仿宋_GBK"/>
          <w:b/>
          <w:color w:val="auto"/>
          <w:sz w:val="32"/>
          <w:szCs w:val="32"/>
          <w:highlight w:val="none"/>
          <w:lang w:eastAsia="zh-CN"/>
        </w:rPr>
        <w:br w:type="page"/>
      </w:r>
    </w:p>
    <w:p w14:paraId="0C5B7D3D">
      <w:pPr>
        <w:numPr>
          <w:ilvl w:val="0"/>
          <w:numId w:val="0"/>
        </w:numPr>
        <w:jc w:val="both"/>
        <w:rPr>
          <w:rFonts w:hint="eastAsia" w:ascii="方正仿宋_GBK" w:hAnsi="方正仿宋_GBK" w:eastAsia="方正仿宋_GBK" w:cs="方正仿宋_GBK"/>
          <w:b/>
          <w:color w:val="auto"/>
          <w:sz w:val="32"/>
          <w:szCs w:val="32"/>
          <w:highlight w:val="none"/>
          <w:lang w:eastAsia="zh-CN"/>
        </w:rPr>
      </w:pPr>
      <w:r>
        <w:rPr>
          <w:rFonts w:hint="eastAsia" w:ascii="方正仿宋_GBK" w:hAnsi="方正仿宋_GBK" w:eastAsia="方正仿宋_GBK" w:cs="方正仿宋_GBK"/>
          <w:b/>
          <w:color w:val="auto"/>
          <w:sz w:val="32"/>
          <w:szCs w:val="32"/>
          <w:highlight w:val="none"/>
          <w:lang w:eastAsia="zh-CN"/>
        </w:rPr>
        <w:t>附件二</w:t>
      </w:r>
    </w:p>
    <w:p w14:paraId="38AD7B3B">
      <w:pPr>
        <w:numPr>
          <w:ilvl w:val="0"/>
          <w:numId w:val="0"/>
        </w:numPr>
        <w:jc w:val="center"/>
        <w:rPr>
          <w:rFonts w:hint="eastAsia" w:ascii="方正仿宋_GBK" w:hAnsi="方正仿宋_GBK" w:eastAsia="方正仿宋_GBK" w:cs="方正仿宋_GBK"/>
          <w:b/>
          <w:color w:val="auto"/>
          <w:sz w:val="36"/>
          <w:szCs w:val="36"/>
          <w:highlight w:val="none"/>
        </w:rPr>
      </w:pPr>
      <w:r>
        <w:rPr>
          <w:rFonts w:hint="eastAsia" w:ascii="方正仿宋_GBK" w:hAnsi="方正仿宋_GBK" w:eastAsia="方正仿宋_GBK" w:cs="方正仿宋_GBK"/>
          <w:b/>
          <w:color w:val="auto"/>
          <w:sz w:val="36"/>
          <w:szCs w:val="36"/>
          <w:highlight w:val="none"/>
        </w:rPr>
        <w:t>报价</w:t>
      </w:r>
      <w:r>
        <w:rPr>
          <w:rFonts w:hint="eastAsia" w:ascii="方正仿宋_GBK" w:hAnsi="方正仿宋_GBK" w:eastAsia="方正仿宋_GBK" w:cs="方正仿宋_GBK"/>
          <w:b/>
          <w:color w:val="auto"/>
          <w:sz w:val="36"/>
          <w:szCs w:val="36"/>
          <w:highlight w:val="none"/>
          <w:lang w:val="en-US" w:eastAsia="zh-CN"/>
        </w:rPr>
        <w:t>明细</w:t>
      </w:r>
      <w:r>
        <w:rPr>
          <w:rFonts w:hint="eastAsia" w:ascii="方正仿宋_GBK" w:hAnsi="方正仿宋_GBK" w:eastAsia="方正仿宋_GBK" w:cs="方正仿宋_GBK"/>
          <w:b/>
          <w:color w:val="auto"/>
          <w:sz w:val="36"/>
          <w:szCs w:val="36"/>
          <w:highlight w:val="none"/>
        </w:rPr>
        <w:t>表</w:t>
      </w:r>
    </w:p>
    <w:p w14:paraId="3A6FBA9D">
      <w:pPr>
        <w:numPr>
          <w:ilvl w:val="0"/>
          <w:numId w:val="0"/>
        </w:numPr>
        <w:jc w:val="both"/>
        <w:rPr>
          <w:rFonts w:hint="eastAsia" w:ascii="方正仿宋_GBK" w:hAnsi="方正仿宋_GBK" w:eastAsia="方正仿宋_GBK" w:cs="方正仿宋_GBK"/>
          <w:b/>
          <w:color w:val="auto"/>
          <w:sz w:val="28"/>
          <w:szCs w:val="28"/>
          <w:highlight w:val="none"/>
          <w:lang w:eastAsia="zh-CN"/>
        </w:rPr>
      </w:pPr>
    </w:p>
    <w:p w14:paraId="12646EDD">
      <w:pPr>
        <w:numPr>
          <w:ilvl w:val="0"/>
          <w:numId w:val="0"/>
        </w:numPr>
        <w:jc w:val="both"/>
        <w:rPr>
          <w:rFonts w:hint="eastAsia" w:ascii="方正仿宋_GBK" w:hAnsi="方正仿宋_GBK" w:eastAsia="方正仿宋_GBK" w:cs="方正仿宋_GBK"/>
          <w:b/>
          <w:color w:val="auto"/>
          <w:sz w:val="28"/>
          <w:szCs w:val="28"/>
          <w:highlight w:val="none"/>
          <w:lang w:eastAsia="zh-CN"/>
        </w:rPr>
      </w:pPr>
      <w:r>
        <w:rPr>
          <w:rFonts w:hint="eastAsia" w:ascii="方正仿宋_GBK" w:hAnsi="方正仿宋_GBK" w:eastAsia="方正仿宋_GBK" w:cs="方正仿宋_GBK"/>
          <w:b/>
          <w:color w:val="auto"/>
          <w:sz w:val="28"/>
          <w:szCs w:val="28"/>
          <w:highlight w:val="none"/>
          <w:lang w:eastAsia="zh-CN"/>
        </w:rPr>
        <w:t>项目名称：</w:t>
      </w:r>
    </w:p>
    <w:tbl>
      <w:tblPr>
        <w:tblStyle w:val="6"/>
        <w:tblW w:w="9382"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4350"/>
        <w:gridCol w:w="1650"/>
        <w:gridCol w:w="1620"/>
        <w:gridCol w:w="957"/>
      </w:tblGrid>
      <w:tr w14:paraId="22D9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05" w:type="dxa"/>
            <w:vAlign w:val="center"/>
          </w:tcPr>
          <w:p w14:paraId="0871040A">
            <w:pPr>
              <w:numPr>
                <w:ilvl w:val="0"/>
                <w:numId w:val="0"/>
              </w:numPr>
              <w:jc w:val="both"/>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序号</w:t>
            </w:r>
          </w:p>
        </w:tc>
        <w:tc>
          <w:tcPr>
            <w:tcW w:w="4350" w:type="dxa"/>
            <w:vAlign w:val="center"/>
          </w:tcPr>
          <w:p w14:paraId="46867874">
            <w:pPr>
              <w:numPr>
                <w:ilvl w:val="0"/>
                <w:numId w:val="0"/>
              </w:numPr>
              <w:jc w:val="both"/>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名称</w:t>
            </w:r>
          </w:p>
        </w:tc>
        <w:tc>
          <w:tcPr>
            <w:tcW w:w="1650" w:type="dxa"/>
            <w:vAlign w:val="center"/>
          </w:tcPr>
          <w:p w14:paraId="2EBD6656">
            <w:pPr>
              <w:numPr>
                <w:ilvl w:val="0"/>
                <w:numId w:val="0"/>
              </w:numPr>
              <w:jc w:val="both"/>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单价（万元）</w:t>
            </w:r>
          </w:p>
        </w:tc>
        <w:tc>
          <w:tcPr>
            <w:tcW w:w="1620" w:type="dxa"/>
            <w:vAlign w:val="center"/>
          </w:tcPr>
          <w:p w14:paraId="49B6A81C">
            <w:pPr>
              <w:numPr>
                <w:ilvl w:val="0"/>
                <w:numId w:val="0"/>
              </w:numPr>
              <w:jc w:val="both"/>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总价（万元）</w:t>
            </w:r>
          </w:p>
        </w:tc>
        <w:tc>
          <w:tcPr>
            <w:tcW w:w="957" w:type="dxa"/>
            <w:vAlign w:val="center"/>
          </w:tcPr>
          <w:p w14:paraId="720A0830">
            <w:pPr>
              <w:numPr>
                <w:ilvl w:val="0"/>
                <w:numId w:val="0"/>
              </w:numPr>
              <w:jc w:val="both"/>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备注</w:t>
            </w:r>
          </w:p>
        </w:tc>
      </w:tr>
      <w:tr w14:paraId="127AD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05" w:type="dxa"/>
            <w:vAlign w:val="center"/>
          </w:tcPr>
          <w:p w14:paraId="1B2988AA">
            <w:pPr>
              <w:numPr>
                <w:ilvl w:val="0"/>
                <w:numId w:val="0"/>
              </w:numPr>
              <w:jc w:val="both"/>
              <w:rPr>
                <w:rFonts w:hint="eastAsia" w:ascii="方正仿宋_GBK" w:hAnsi="方正仿宋_GBK" w:eastAsia="方正仿宋_GBK" w:cs="方正仿宋_GBK"/>
                <w:color w:val="auto"/>
                <w:sz w:val="28"/>
                <w:szCs w:val="28"/>
                <w:highlight w:val="none"/>
                <w:lang w:eastAsia="zh-CN"/>
              </w:rPr>
            </w:pPr>
          </w:p>
        </w:tc>
        <w:tc>
          <w:tcPr>
            <w:tcW w:w="4350" w:type="dxa"/>
            <w:vAlign w:val="center"/>
          </w:tcPr>
          <w:p w14:paraId="55778357">
            <w:pPr>
              <w:numPr>
                <w:ilvl w:val="0"/>
                <w:numId w:val="0"/>
              </w:numPr>
              <w:jc w:val="both"/>
              <w:rPr>
                <w:rFonts w:hint="eastAsia" w:ascii="方正仿宋_GBK" w:hAnsi="方正仿宋_GBK" w:eastAsia="方正仿宋_GBK" w:cs="方正仿宋_GBK"/>
                <w:color w:val="auto"/>
                <w:sz w:val="28"/>
                <w:szCs w:val="28"/>
                <w:highlight w:val="none"/>
                <w:lang w:eastAsia="zh-CN"/>
              </w:rPr>
            </w:pPr>
          </w:p>
        </w:tc>
        <w:tc>
          <w:tcPr>
            <w:tcW w:w="1650" w:type="dxa"/>
            <w:vAlign w:val="center"/>
          </w:tcPr>
          <w:p w14:paraId="101EB129">
            <w:pPr>
              <w:numPr>
                <w:ilvl w:val="0"/>
                <w:numId w:val="0"/>
              </w:numPr>
              <w:jc w:val="both"/>
              <w:rPr>
                <w:rFonts w:hint="eastAsia" w:ascii="方正仿宋_GBK" w:hAnsi="方正仿宋_GBK" w:eastAsia="方正仿宋_GBK" w:cs="方正仿宋_GBK"/>
                <w:color w:val="auto"/>
                <w:sz w:val="28"/>
                <w:szCs w:val="28"/>
                <w:highlight w:val="none"/>
                <w:lang w:eastAsia="zh-CN"/>
              </w:rPr>
            </w:pPr>
          </w:p>
        </w:tc>
        <w:tc>
          <w:tcPr>
            <w:tcW w:w="1620" w:type="dxa"/>
            <w:vAlign w:val="center"/>
          </w:tcPr>
          <w:p w14:paraId="0A89E1BE">
            <w:pPr>
              <w:numPr>
                <w:ilvl w:val="0"/>
                <w:numId w:val="0"/>
              </w:numPr>
              <w:jc w:val="both"/>
              <w:rPr>
                <w:rFonts w:hint="eastAsia" w:ascii="方正仿宋_GBK" w:hAnsi="方正仿宋_GBK" w:eastAsia="方正仿宋_GBK" w:cs="方正仿宋_GBK"/>
                <w:color w:val="auto"/>
                <w:sz w:val="28"/>
                <w:szCs w:val="28"/>
                <w:highlight w:val="none"/>
                <w:lang w:eastAsia="zh-CN"/>
              </w:rPr>
            </w:pPr>
          </w:p>
        </w:tc>
        <w:tc>
          <w:tcPr>
            <w:tcW w:w="957" w:type="dxa"/>
            <w:vAlign w:val="center"/>
          </w:tcPr>
          <w:p w14:paraId="7BED8525">
            <w:pPr>
              <w:numPr>
                <w:ilvl w:val="0"/>
                <w:numId w:val="0"/>
              </w:numPr>
              <w:jc w:val="both"/>
              <w:rPr>
                <w:rFonts w:hint="eastAsia" w:ascii="方正仿宋_GBK" w:hAnsi="方正仿宋_GBK" w:eastAsia="方正仿宋_GBK" w:cs="方正仿宋_GBK"/>
                <w:color w:val="auto"/>
                <w:sz w:val="28"/>
                <w:szCs w:val="28"/>
                <w:highlight w:val="none"/>
                <w:lang w:eastAsia="zh-CN"/>
              </w:rPr>
            </w:pPr>
          </w:p>
        </w:tc>
      </w:tr>
      <w:tr w14:paraId="67166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05" w:type="dxa"/>
            <w:vAlign w:val="center"/>
          </w:tcPr>
          <w:p w14:paraId="67CCA04C">
            <w:pPr>
              <w:numPr>
                <w:ilvl w:val="0"/>
                <w:numId w:val="0"/>
              </w:numPr>
              <w:jc w:val="both"/>
              <w:rPr>
                <w:rFonts w:hint="eastAsia" w:ascii="方正仿宋_GBK" w:hAnsi="方正仿宋_GBK" w:eastAsia="方正仿宋_GBK" w:cs="方正仿宋_GBK"/>
                <w:color w:val="auto"/>
                <w:sz w:val="28"/>
                <w:szCs w:val="28"/>
                <w:highlight w:val="none"/>
                <w:lang w:eastAsia="zh-CN"/>
              </w:rPr>
            </w:pPr>
          </w:p>
        </w:tc>
        <w:tc>
          <w:tcPr>
            <w:tcW w:w="4350" w:type="dxa"/>
            <w:vAlign w:val="center"/>
          </w:tcPr>
          <w:p w14:paraId="729E9C5E">
            <w:pPr>
              <w:numPr>
                <w:ilvl w:val="0"/>
                <w:numId w:val="0"/>
              </w:numPr>
              <w:jc w:val="both"/>
              <w:rPr>
                <w:rFonts w:hint="eastAsia" w:ascii="方正仿宋_GBK" w:hAnsi="方正仿宋_GBK" w:eastAsia="方正仿宋_GBK" w:cs="方正仿宋_GBK"/>
                <w:color w:val="auto"/>
                <w:sz w:val="28"/>
                <w:szCs w:val="28"/>
                <w:highlight w:val="none"/>
                <w:lang w:eastAsia="zh-CN"/>
              </w:rPr>
            </w:pPr>
          </w:p>
        </w:tc>
        <w:tc>
          <w:tcPr>
            <w:tcW w:w="1650" w:type="dxa"/>
            <w:vAlign w:val="center"/>
          </w:tcPr>
          <w:p w14:paraId="27C924CB">
            <w:pPr>
              <w:numPr>
                <w:ilvl w:val="0"/>
                <w:numId w:val="0"/>
              </w:numPr>
              <w:jc w:val="both"/>
              <w:rPr>
                <w:rFonts w:hint="eastAsia" w:ascii="方正仿宋_GBK" w:hAnsi="方正仿宋_GBK" w:eastAsia="方正仿宋_GBK" w:cs="方正仿宋_GBK"/>
                <w:color w:val="auto"/>
                <w:sz w:val="28"/>
                <w:szCs w:val="28"/>
                <w:highlight w:val="none"/>
                <w:lang w:eastAsia="zh-CN"/>
              </w:rPr>
            </w:pPr>
          </w:p>
        </w:tc>
        <w:tc>
          <w:tcPr>
            <w:tcW w:w="1620" w:type="dxa"/>
            <w:vAlign w:val="center"/>
          </w:tcPr>
          <w:p w14:paraId="06FFD28F">
            <w:pPr>
              <w:numPr>
                <w:ilvl w:val="0"/>
                <w:numId w:val="0"/>
              </w:numPr>
              <w:jc w:val="both"/>
              <w:rPr>
                <w:rFonts w:hint="eastAsia" w:ascii="方正仿宋_GBK" w:hAnsi="方正仿宋_GBK" w:eastAsia="方正仿宋_GBK" w:cs="方正仿宋_GBK"/>
                <w:color w:val="auto"/>
                <w:sz w:val="28"/>
                <w:szCs w:val="28"/>
                <w:highlight w:val="none"/>
                <w:lang w:eastAsia="zh-CN"/>
              </w:rPr>
            </w:pPr>
          </w:p>
        </w:tc>
        <w:tc>
          <w:tcPr>
            <w:tcW w:w="957" w:type="dxa"/>
            <w:vAlign w:val="center"/>
          </w:tcPr>
          <w:p w14:paraId="61B47C7F">
            <w:pPr>
              <w:numPr>
                <w:ilvl w:val="0"/>
                <w:numId w:val="0"/>
              </w:numPr>
              <w:jc w:val="both"/>
              <w:rPr>
                <w:rFonts w:hint="eastAsia" w:ascii="方正仿宋_GBK" w:hAnsi="方正仿宋_GBK" w:eastAsia="方正仿宋_GBK" w:cs="方正仿宋_GBK"/>
                <w:color w:val="auto"/>
                <w:sz w:val="28"/>
                <w:szCs w:val="28"/>
                <w:highlight w:val="none"/>
                <w:lang w:eastAsia="zh-CN"/>
              </w:rPr>
            </w:pPr>
          </w:p>
        </w:tc>
      </w:tr>
      <w:tr w14:paraId="10DAB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9382" w:type="dxa"/>
            <w:gridSpan w:val="5"/>
            <w:vAlign w:val="center"/>
          </w:tcPr>
          <w:p w14:paraId="25989025">
            <w:pPr>
              <w:numPr>
                <w:ilvl w:val="0"/>
                <w:numId w:val="0"/>
              </w:numPr>
              <w:jc w:val="both"/>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合计：</w:t>
            </w:r>
          </w:p>
        </w:tc>
      </w:tr>
    </w:tbl>
    <w:p w14:paraId="405E655F">
      <w:pPr>
        <w:numPr>
          <w:ilvl w:val="0"/>
          <w:numId w:val="0"/>
        </w:numPr>
        <w:jc w:val="both"/>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注: 1.</w:t>
      </w:r>
      <w:r>
        <w:rPr>
          <w:rFonts w:hint="eastAsia" w:ascii="方正仿宋_GBK" w:hAnsi="方正仿宋_GBK" w:eastAsia="方正仿宋_GBK" w:cs="方正仿宋_GBK"/>
          <w:color w:val="auto"/>
          <w:sz w:val="28"/>
          <w:szCs w:val="28"/>
          <w:highlight w:val="none"/>
          <w:lang w:val="en-US" w:eastAsia="zh-CN"/>
        </w:rPr>
        <w:t>报价为固定总价，但不限于产品价(文稿费用)、保险费、税费(公司需要缴纳的各项税费)、培训费、辅材费、包装物清除费、仓储费、员工费用和合理利润等</w:t>
      </w:r>
      <w:r>
        <w:rPr>
          <w:rFonts w:hint="eastAsia" w:ascii="方正仿宋_GBK" w:hAnsi="方正仿宋_GBK" w:eastAsia="方正仿宋_GBK" w:cs="方正仿宋_GBK"/>
          <w:color w:val="auto"/>
          <w:sz w:val="28"/>
          <w:szCs w:val="28"/>
          <w:highlight w:val="none"/>
          <w:lang w:eastAsia="zh-CN"/>
        </w:rPr>
        <w:t>；</w:t>
      </w:r>
    </w:p>
    <w:p w14:paraId="1E67D571">
      <w:pPr>
        <w:numPr>
          <w:ilvl w:val="0"/>
          <w:numId w:val="0"/>
        </w:numPr>
        <w:jc w:val="both"/>
        <w:rPr>
          <w:rFonts w:hint="eastAsia" w:ascii="方正仿宋_GBK" w:hAnsi="方正仿宋_GBK" w:eastAsia="方正仿宋_GBK" w:cs="方正仿宋_GBK"/>
          <w:color w:val="auto"/>
          <w:sz w:val="28"/>
          <w:szCs w:val="28"/>
          <w:highlight w:val="none"/>
          <w:lang w:eastAsia="zh-CN"/>
        </w:rPr>
      </w:pPr>
    </w:p>
    <w:p w14:paraId="633431D6">
      <w:pPr>
        <w:ind w:firstLine="4760" w:firstLineChars="17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法定代表人或授权代表：XXXX</w:t>
      </w:r>
    </w:p>
    <w:p w14:paraId="52BCABAC">
      <w:pPr>
        <w:ind w:firstLine="4760" w:firstLineChars="17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供应商名称：XXXX（盖章）</w:t>
      </w:r>
    </w:p>
    <w:p w14:paraId="0D7A05A2">
      <w:pPr>
        <w:ind w:firstLine="4760" w:firstLineChars="17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日  期：XXX年XXX月XXX日</w:t>
      </w:r>
    </w:p>
    <w:p w14:paraId="40229516">
      <w:pPr>
        <w:pStyle w:val="2"/>
        <w:rPr>
          <w:rFonts w:hint="eastAsia" w:ascii="方正仿宋_GBK" w:hAnsi="方正仿宋_GBK" w:eastAsia="方正仿宋_GBK" w:cs="方正仿宋_GBK"/>
          <w:color w:val="auto"/>
          <w:sz w:val="28"/>
          <w:szCs w:val="28"/>
          <w:highlight w:val="none"/>
          <w:lang w:eastAsia="zh-CN"/>
        </w:rPr>
      </w:pPr>
    </w:p>
    <w:p w14:paraId="5D8E3840">
      <w:pPr>
        <w:rPr>
          <w:rFonts w:hint="eastAsia" w:ascii="方正仿宋_GBK" w:hAnsi="方正仿宋_GBK" w:eastAsia="方正仿宋_GBK" w:cs="方正仿宋_GBK"/>
          <w:color w:val="auto"/>
          <w:sz w:val="28"/>
          <w:szCs w:val="28"/>
          <w:highlight w:val="none"/>
          <w:lang w:eastAsia="zh-CN"/>
        </w:rPr>
      </w:pPr>
    </w:p>
    <w:p w14:paraId="5B30F97F">
      <w:pPr>
        <w:pStyle w:val="2"/>
        <w:rPr>
          <w:rFonts w:hint="eastAsia" w:ascii="方正仿宋_GBK" w:hAnsi="方正仿宋_GBK" w:eastAsia="方正仿宋_GBK" w:cs="方正仿宋_GBK"/>
          <w:color w:val="auto"/>
          <w:sz w:val="28"/>
          <w:szCs w:val="28"/>
          <w:highlight w:val="none"/>
          <w:lang w:eastAsia="zh-CN"/>
        </w:rPr>
      </w:pPr>
    </w:p>
    <w:p w14:paraId="6AE48734">
      <w:pPr>
        <w:rPr>
          <w:rFonts w:hint="eastAsia" w:ascii="方正仿宋_GBK" w:hAnsi="方正仿宋_GBK" w:eastAsia="方正仿宋_GBK" w:cs="方正仿宋_GBK"/>
          <w:color w:val="auto"/>
          <w:sz w:val="28"/>
          <w:szCs w:val="28"/>
          <w:highlight w:val="none"/>
          <w:lang w:eastAsia="zh-CN"/>
        </w:rPr>
      </w:pPr>
    </w:p>
    <w:p w14:paraId="0FF20D13">
      <w:pPr>
        <w:pStyle w:val="2"/>
        <w:rPr>
          <w:rFonts w:hint="eastAsia" w:ascii="方正仿宋_GBK" w:hAnsi="方正仿宋_GBK" w:eastAsia="方正仿宋_GBK" w:cs="方正仿宋_GBK"/>
          <w:color w:val="auto"/>
          <w:sz w:val="28"/>
          <w:szCs w:val="28"/>
          <w:highlight w:val="none"/>
          <w:lang w:eastAsia="zh-CN"/>
        </w:rPr>
      </w:pPr>
    </w:p>
    <w:p w14:paraId="45EAFF97">
      <w:pPr>
        <w:rPr>
          <w:rFonts w:hint="eastAsia" w:ascii="方正仿宋_GBK" w:hAnsi="方正仿宋_GBK" w:eastAsia="方正仿宋_GBK" w:cs="方正仿宋_GBK"/>
          <w:color w:val="auto"/>
          <w:sz w:val="28"/>
          <w:szCs w:val="28"/>
          <w:highlight w:val="none"/>
          <w:lang w:eastAsia="zh-CN"/>
        </w:rPr>
      </w:pPr>
    </w:p>
    <w:p w14:paraId="4C72ECAE">
      <w:pPr>
        <w:pStyle w:val="2"/>
        <w:rPr>
          <w:rFonts w:hint="eastAsia" w:ascii="方正仿宋_GBK" w:hAnsi="方正仿宋_GBK" w:eastAsia="方正仿宋_GBK" w:cs="方正仿宋_GBK"/>
          <w:color w:val="auto"/>
          <w:sz w:val="28"/>
          <w:szCs w:val="28"/>
          <w:highlight w:val="none"/>
          <w:lang w:eastAsia="zh-CN"/>
        </w:rPr>
      </w:pPr>
    </w:p>
    <w:p w14:paraId="39DDC525">
      <w:pPr>
        <w:rPr>
          <w:rFonts w:hint="eastAsia" w:ascii="方正仿宋_GBK" w:hAnsi="方正仿宋_GBK" w:eastAsia="方正仿宋_GBK" w:cs="方正仿宋_GBK"/>
          <w:color w:val="auto"/>
          <w:sz w:val="28"/>
          <w:szCs w:val="28"/>
          <w:highlight w:val="none"/>
          <w:lang w:eastAsia="zh-CN"/>
        </w:rPr>
      </w:pPr>
    </w:p>
    <w:p w14:paraId="7CD74ABB">
      <w:pPr>
        <w:pStyle w:val="2"/>
        <w:rPr>
          <w:rFonts w:hint="eastAsia" w:ascii="方正仿宋_GBK" w:hAnsi="方正仿宋_GBK" w:eastAsia="方正仿宋_GBK" w:cs="方正仿宋_GBK"/>
          <w:color w:val="auto"/>
          <w:sz w:val="28"/>
          <w:szCs w:val="28"/>
          <w:highlight w:val="none"/>
          <w:lang w:eastAsia="zh-CN"/>
        </w:rPr>
      </w:pPr>
    </w:p>
    <w:p w14:paraId="6763C36C">
      <w:pPr>
        <w:rPr>
          <w:rFonts w:hint="eastAsia" w:ascii="方正仿宋_GBK" w:hAnsi="方正仿宋_GBK" w:eastAsia="方正仿宋_GBK" w:cs="方正仿宋_GBK"/>
          <w:color w:val="auto"/>
          <w:sz w:val="28"/>
          <w:szCs w:val="28"/>
          <w:highlight w:val="none"/>
          <w:lang w:eastAsia="zh-CN"/>
        </w:rPr>
      </w:pPr>
    </w:p>
    <w:p w14:paraId="587AD0A9">
      <w:pPr>
        <w:pStyle w:val="2"/>
        <w:rPr>
          <w:rFonts w:hint="eastAsia" w:ascii="方正仿宋_GBK" w:hAnsi="方正仿宋_GBK" w:eastAsia="方正仿宋_GBK" w:cs="方正仿宋_GBK"/>
          <w:color w:val="auto"/>
          <w:sz w:val="28"/>
          <w:szCs w:val="28"/>
          <w:highlight w:val="none"/>
          <w:lang w:eastAsia="zh-CN"/>
        </w:rPr>
      </w:pPr>
    </w:p>
    <w:p w14:paraId="188E1A08">
      <w:pPr>
        <w:rPr>
          <w:rFonts w:hint="eastAsia"/>
          <w:lang w:eastAsia="zh-CN"/>
        </w:rPr>
      </w:pPr>
    </w:p>
    <w:p w14:paraId="61EA82F4">
      <w:pPr>
        <w:pStyle w:val="2"/>
        <w:rPr>
          <w:rFonts w:hint="eastAsia" w:ascii="方正仿宋_GBK" w:hAnsi="方正仿宋_GBK" w:eastAsia="方正仿宋_GBK" w:cs="方正仿宋_GBK"/>
          <w:color w:val="auto"/>
          <w:sz w:val="28"/>
          <w:szCs w:val="28"/>
          <w:highlight w:val="none"/>
          <w:lang w:eastAsia="zh-CN"/>
        </w:rPr>
      </w:pPr>
    </w:p>
    <w:p w14:paraId="27E4D72C">
      <w:pPr>
        <w:numPr>
          <w:ilvl w:val="0"/>
          <w:numId w:val="0"/>
        </w:numPr>
        <w:jc w:val="both"/>
        <w:rPr>
          <w:rFonts w:hint="eastAsia" w:ascii="方正仿宋_GBK" w:hAnsi="方正仿宋_GBK" w:eastAsia="方正仿宋_GBK" w:cs="方正仿宋_GBK"/>
          <w:b/>
          <w:color w:val="auto"/>
          <w:sz w:val="32"/>
          <w:szCs w:val="32"/>
          <w:highlight w:val="none"/>
          <w:lang w:eastAsia="zh-CN"/>
        </w:rPr>
      </w:pPr>
      <w:r>
        <w:rPr>
          <w:rFonts w:hint="eastAsia" w:ascii="方正仿宋_GBK" w:hAnsi="方正仿宋_GBK" w:eastAsia="方正仿宋_GBK" w:cs="方正仿宋_GBK"/>
          <w:b/>
          <w:color w:val="auto"/>
          <w:sz w:val="32"/>
          <w:szCs w:val="32"/>
          <w:highlight w:val="none"/>
          <w:lang w:val="en-US" w:eastAsia="zh-CN"/>
        </w:rPr>
        <w:t>附件三：</w:t>
      </w:r>
      <w:r>
        <w:rPr>
          <w:rFonts w:hint="eastAsia" w:ascii="方正仿宋_GBK" w:hAnsi="方正仿宋_GBK" w:eastAsia="方正仿宋_GBK" w:cs="方正仿宋_GBK"/>
          <w:b/>
          <w:color w:val="auto"/>
          <w:sz w:val="32"/>
          <w:szCs w:val="32"/>
          <w:highlight w:val="none"/>
          <w:lang w:eastAsia="zh-CN"/>
        </w:rPr>
        <w:t>法定代表人身份证明书（格式）</w:t>
      </w:r>
    </w:p>
    <w:p w14:paraId="76FF1B5A">
      <w:pPr>
        <w:tabs>
          <w:tab w:val="left" w:pos="6300"/>
        </w:tabs>
        <w:snapToGrid w:val="0"/>
        <w:spacing w:line="500" w:lineRule="exact"/>
        <w:ind w:firstLine="570"/>
        <w:rPr>
          <w:rFonts w:hint="eastAsia" w:ascii="方正仿宋_GBK" w:hAnsi="方正仿宋_GBK" w:eastAsia="方正仿宋_GBK" w:cs="方正仿宋_GBK"/>
          <w:color w:val="auto"/>
          <w:sz w:val="32"/>
          <w:szCs w:val="32"/>
          <w:highlight w:val="none"/>
        </w:rPr>
      </w:pPr>
    </w:p>
    <w:p w14:paraId="10E3D369">
      <w:pPr>
        <w:keepNext w:val="0"/>
        <w:keepLines w:val="0"/>
        <w:pageBreakBefore w:val="0"/>
        <w:widowControl w:val="0"/>
        <w:tabs>
          <w:tab w:val="left" w:pos="6300"/>
        </w:tabs>
        <w:kinsoku/>
        <w:wordWrap/>
        <w:overflowPunct/>
        <w:topLinePunct w:val="0"/>
        <w:autoSpaceDE/>
        <w:autoSpaceDN/>
        <w:bidi w:val="0"/>
        <w:adjustRightInd/>
        <w:snapToGrid w:val="0"/>
        <w:spacing w:line="594"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致：</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val="en-US" w:eastAsia="zh-CN"/>
        </w:rPr>
        <w:t>重庆市红十字会医院（江北区人民医院）</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w:t>
      </w:r>
    </w:p>
    <w:p w14:paraId="21314DC7">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firstLine="57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（法定代表人姓名）在</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（投标人名称）任</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（职务名称）职务，是（投标人名称）</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的法定代表人。</w:t>
      </w:r>
    </w:p>
    <w:p w14:paraId="04996B22">
      <w:pPr>
        <w:tabs>
          <w:tab w:val="left" w:pos="6300"/>
        </w:tabs>
        <w:snapToGrid w:val="0"/>
        <w:spacing w:line="500" w:lineRule="exact"/>
        <w:ind w:firstLine="570"/>
        <w:rPr>
          <w:rFonts w:hint="eastAsia" w:ascii="方正仿宋_GBK" w:hAnsi="方正仿宋_GBK" w:eastAsia="方正仿宋_GBK" w:cs="方正仿宋_GBK"/>
          <w:color w:val="auto"/>
          <w:sz w:val="32"/>
          <w:szCs w:val="32"/>
          <w:highlight w:val="none"/>
        </w:rPr>
      </w:pPr>
    </w:p>
    <w:p w14:paraId="59C3DEA3">
      <w:pPr>
        <w:tabs>
          <w:tab w:val="left" w:pos="6300"/>
        </w:tabs>
        <w:snapToGrid w:val="0"/>
        <w:spacing w:line="500" w:lineRule="exact"/>
        <w:ind w:firstLine="57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特此证明。</w:t>
      </w:r>
    </w:p>
    <w:p w14:paraId="12D201ED">
      <w:pPr>
        <w:tabs>
          <w:tab w:val="left" w:pos="6300"/>
        </w:tabs>
        <w:snapToGrid w:val="0"/>
        <w:spacing w:line="500" w:lineRule="exact"/>
        <w:ind w:firstLine="570"/>
        <w:rPr>
          <w:rFonts w:hint="eastAsia" w:ascii="方正仿宋_GBK" w:hAnsi="方正仿宋_GBK" w:eastAsia="方正仿宋_GBK" w:cs="方正仿宋_GBK"/>
          <w:color w:val="auto"/>
          <w:sz w:val="32"/>
          <w:szCs w:val="32"/>
          <w:highlight w:val="none"/>
        </w:rPr>
      </w:pPr>
    </w:p>
    <w:p w14:paraId="522F1C83">
      <w:pPr>
        <w:tabs>
          <w:tab w:val="left" w:pos="6300"/>
        </w:tabs>
        <w:snapToGrid w:val="0"/>
        <w:spacing w:line="500" w:lineRule="exact"/>
        <w:ind w:firstLine="570"/>
        <w:rPr>
          <w:rFonts w:hint="eastAsia" w:ascii="方正仿宋_GBK" w:hAnsi="方正仿宋_GBK" w:eastAsia="方正仿宋_GBK" w:cs="方正仿宋_GBK"/>
          <w:color w:val="auto"/>
          <w:sz w:val="32"/>
          <w:szCs w:val="32"/>
          <w:highlight w:val="none"/>
        </w:rPr>
      </w:pPr>
    </w:p>
    <w:p w14:paraId="7290CDBD">
      <w:pPr>
        <w:tabs>
          <w:tab w:val="left" w:pos="6300"/>
        </w:tabs>
        <w:snapToGrid w:val="0"/>
        <w:spacing w:line="500" w:lineRule="exact"/>
        <w:ind w:firstLine="57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投标人：</w:t>
      </w:r>
    </w:p>
    <w:p w14:paraId="4245DAA9">
      <w:pPr>
        <w:tabs>
          <w:tab w:val="left" w:pos="6300"/>
        </w:tabs>
        <w:snapToGrid w:val="0"/>
        <w:spacing w:line="500" w:lineRule="exact"/>
        <w:ind w:firstLine="6720" w:firstLineChars="21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（投标人公章）</w:t>
      </w:r>
    </w:p>
    <w:p w14:paraId="1C8DAFD4">
      <w:pPr>
        <w:tabs>
          <w:tab w:val="left" w:pos="6300"/>
        </w:tabs>
        <w:snapToGrid w:val="0"/>
        <w:spacing w:line="500" w:lineRule="exact"/>
        <w:ind w:firstLine="570"/>
        <w:rPr>
          <w:rFonts w:hint="eastAsia" w:ascii="方正仿宋_GBK" w:hAnsi="方正仿宋_GBK" w:eastAsia="方正仿宋_GBK" w:cs="方正仿宋_GBK"/>
          <w:color w:val="auto"/>
          <w:sz w:val="32"/>
          <w:szCs w:val="32"/>
          <w:highlight w:val="none"/>
        </w:rPr>
      </w:pPr>
    </w:p>
    <w:p w14:paraId="063ED17D">
      <w:pPr>
        <w:tabs>
          <w:tab w:val="left" w:pos="6300"/>
        </w:tabs>
        <w:snapToGrid w:val="0"/>
        <w:spacing w:line="500" w:lineRule="exact"/>
        <w:ind w:firstLine="57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年   月   日</w:t>
      </w:r>
    </w:p>
    <w:p w14:paraId="75F0E483">
      <w:pPr>
        <w:tabs>
          <w:tab w:val="left" w:pos="6300"/>
        </w:tabs>
        <w:snapToGrid w:val="0"/>
        <w:spacing w:line="500" w:lineRule="exact"/>
        <w:ind w:firstLine="570"/>
        <w:rPr>
          <w:rFonts w:hint="eastAsia" w:ascii="方正仿宋_GBK" w:hAnsi="方正仿宋_GBK" w:eastAsia="方正仿宋_GBK" w:cs="方正仿宋_GBK"/>
          <w:color w:val="auto"/>
          <w:sz w:val="32"/>
          <w:szCs w:val="32"/>
          <w:highlight w:val="none"/>
        </w:rPr>
      </w:pPr>
    </w:p>
    <w:p w14:paraId="738B6CCB">
      <w:pPr>
        <w:tabs>
          <w:tab w:val="left" w:pos="6300"/>
        </w:tabs>
        <w:snapToGrid w:val="0"/>
        <w:spacing w:line="500" w:lineRule="exact"/>
        <w:ind w:firstLine="57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法定代表人电话：XXXXXXX      电子邮箱：XXXXXX@XXXXX（若授权他人办理并签署投标文件的可不填写）</w:t>
      </w:r>
    </w:p>
    <w:p w14:paraId="54241606">
      <w:pPr>
        <w:tabs>
          <w:tab w:val="left" w:pos="6300"/>
        </w:tabs>
        <w:snapToGrid w:val="0"/>
        <w:spacing w:line="500" w:lineRule="exact"/>
        <w:ind w:firstLine="57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（附：法定代表人身份证正反面扫描件）</w:t>
      </w:r>
    </w:p>
    <w:p w14:paraId="475BDC0E">
      <w:pPr>
        <w:tabs>
          <w:tab w:val="left" w:pos="6300"/>
        </w:tabs>
        <w:snapToGrid w:val="0"/>
        <w:spacing w:line="500" w:lineRule="exact"/>
        <w:ind w:right="480" w:firstLine="570"/>
        <w:jc w:val="left"/>
        <w:rPr>
          <w:rFonts w:hint="eastAsia" w:ascii="方正仿宋_GBK" w:hAnsi="方正仿宋_GBK" w:eastAsia="方正仿宋_GBK" w:cs="方正仿宋_GBK"/>
          <w:color w:val="auto"/>
          <w:sz w:val="32"/>
          <w:szCs w:val="32"/>
          <w:highlight w:val="none"/>
        </w:rPr>
        <w:sectPr>
          <w:pgSz w:w="11907" w:h="16840"/>
          <w:pgMar w:top="1134" w:right="1191" w:bottom="1134" w:left="1304" w:header="964" w:footer="992" w:gutter="0"/>
          <w:pgBorders w:offsetFrom="page">
            <w:top w:val="none" w:sz="0" w:space="0"/>
            <w:left w:val="none" w:sz="0" w:space="0"/>
            <w:bottom w:val="none" w:sz="0" w:space="0"/>
            <w:right w:val="none" w:sz="0" w:space="0"/>
          </w:pgBorders>
          <w:pgNumType w:fmt="decimal"/>
          <w:cols w:space="720" w:num="1"/>
          <w:docGrid w:linePitch="380" w:charSpace="-5735"/>
        </w:sectPr>
      </w:pPr>
    </w:p>
    <w:p w14:paraId="03753C18">
      <w:pPr>
        <w:numPr>
          <w:ilvl w:val="0"/>
          <w:numId w:val="0"/>
        </w:numPr>
        <w:jc w:val="both"/>
        <w:rPr>
          <w:rFonts w:hint="eastAsia" w:ascii="方正仿宋_GBK" w:hAnsi="方正仿宋_GBK" w:eastAsia="方正仿宋_GBK" w:cs="方正仿宋_GBK"/>
          <w:b/>
          <w:color w:val="auto"/>
          <w:sz w:val="32"/>
          <w:szCs w:val="32"/>
          <w:highlight w:val="none"/>
          <w:lang w:eastAsia="zh-CN"/>
        </w:rPr>
      </w:pPr>
      <w:r>
        <w:rPr>
          <w:rFonts w:hint="eastAsia" w:ascii="方正仿宋_GBK" w:hAnsi="方正仿宋_GBK" w:eastAsia="方正仿宋_GBK" w:cs="方正仿宋_GBK"/>
          <w:b/>
          <w:color w:val="auto"/>
          <w:sz w:val="32"/>
          <w:szCs w:val="32"/>
          <w:highlight w:val="none"/>
          <w:lang w:val="en-US" w:eastAsia="zh-CN"/>
        </w:rPr>
        <w:t>附件三：</w:t>
      </w:r>
      <w:r>
        <w:rPr>
          <w:rFonts w:hint="eastAsia" w:ascii="方正仿宋_GBK" w:hAnsi="方正仿宋_GBK" w:eastAsia="方正仿宋_GBK" w:cs="方正仿宋_GBK"/>
          <w:b/>
          <w:color w:val="auto"/>
          <w:sz w:val="32"/>
          <w:szCs w:val="32"/>
          <w:highlight w:val="none"/>
          <w:lang w:eastAsia="zh-CN"/>
        </w:rPr>
        <w:t>法定代表人授权委托书（格式）</w:t>
      </w:r>
    </w:p>
    <w:p w14:paraId="5D9DAA06">
      <w:pPr>
        <w:tabs>
          <w:tab w:val="left" w:pos="6300"/>
        </w:tabs>
        <w:snapToGrid w:val="0"/>
        <w:spacing w:line="500" w:lineRule="exact"/>
        <w:ind w:right="480" w:firstLine="570"/>
        <w:jc w:val="left"/>
        <w:rPr>
          <w:rFonts w:hint="eastAsia" w:ascii="方正仿宋_GBK" w:hAnsi="方正仿宋_GBK" w:eastAsia="方正仿宋_GBK" w:cs="方正仿宋_GBK"/>
          <w:color w:val="auto"/>
          <w:sz w:val="24"/>
          <w:szCs w:val="28"/>
          <w:highlight w:val="none"/>
        </w:rPr>
      </w:pPr>
    </w:p>
    <w:p w14:paraId="1C1CF8A1">
      <w:pPr>
        <w:keepNext w:val="0"/>
        <w:keepLines w:val="0"/>
        <w:pageBreakBefore w:val="0"/>
        <w:widowControl w:val="0"/>
        <w:tabs>
          <w:tab w:val="left" w:pos="6300"/>
        </w:tabs>
        <w:kinsoku/>
        <w:wordWrap/>
        <w:overflowPunct/>
        <w:topLinePunct w:val="0"/>
        <w:autoSpaceDE/>
        <w:autoSpaceDN/>
        <w:bidi w:val="0"/>
        <w:adjustRightInd/>
        <w:snapToGrid w:val="0"/>
        <w:spacing w:line="594"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致：</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val="en-US" w:eastAsia="zh-CN"/>
        </w:rPr>
        <w:t>重庆市红十字会医院（江北区人民医院）</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w:t>
      </w:r>
    </w:p>
    <w:p w14:paraId="2918A107">
      <w:pPr>
        <w:tabs>
          <w:tab w:val="left" w:pos="6300"/>
        </w:tabs>
        <w:snapToGrid w:val="0"/>
        <w:spacing w:line="500" w:lineRule="exact"/>
        <w:ind w:right="480" w:firstLine="570"/>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（投标人法定代表人名称）是</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（投标人名称）的法定代表人，特授权</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被授权人姓名及身份证代码）代表我单位全权办理上述项目的投标、谈判、签约等具体工作，并签署全部有关文件、协议及合同。</w:t>
      </w:r>
    </w:p>
    <w:p w14:paraId="2052E760">
      <w:pPr>
        <w:tabs>
          <w:tab w:val="left" w:pos="6300"/>
        </w:tabs>
        <w:snapToGrid w:val="0"/>
        <w:spacing w:line="500" w:lineRule="exact"/>
        <w:ind w:right="480" w:firstLine="570"/>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我单位对被授权人的签署负全部责任。</w:t>
      </w:r>
    </w:p>
    <w:p w14:paraId="22D19B29">
      <w:pPr>
        <w:tabs>
          <w:tab w:val="left" w:pos="6300"/>
        </w:tabs>
        <w:snapToGrid w:val="0"/>
        <w:spacing w:line="500" w:lineRule="exact"/>
        <w:ind w:right="480" w:firstLine="570"/>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在</w:t>
      </w:r>
      <w:r>
        <w:rPr>
          <w:rFonts w:hint="eastAsia" w:ascii="方正仿宋_GBK" w:hAnsi="方正仿宋_GBK" w:eastAsia="方正仿宋_GBK" w:cs="方正仿宋_GBK"/>
          <w:color w:val="auto"/>
          <w:sz w:val="32"/>
          <w:szCs w:val="32"/>
          <w:highlight w:val="none"/>
          <w:lang w:eastAsia="zh-CN"/>
        </w:rPr>
        <w:t>撤销</w:t>
      </w:r>
      <w:r>
        <w:rPr>
          <w:rFonts w:hint="eastAsia" w:ascii="方正仿宋_GBK" w:hAnsi="方正仿宋_GBK" w:eastAsia="方正仿宋_GBK" w:cs="方正仿宋_GBK"/>
          <w:color w:val="auto"/>
          <w:sz w:val="32"/>
          <w:szCs w:val="32"/>
          <w:highlight w:val="none"/>
        </w:rPr>
        <w:t>授权的书面通知以前，本授权书一直有效。被授权人在授权书有效期内签署的所有文件不因授权</w:t>
      </w:r>
      <w:r>
        <w:rPr>
          <w:rFonts w:hint="eastAsia" w:ascii="方正仿宋_GBK" w:hAnsi="方正仿宋_GBK" w:eastAsia="方正仿宋_GBK" w:cs="方正仿宋_GBK"/>
          <w:color w:val="auto"/>
          <w:sz w:val="32"/>
          <w:szCs w:val="32"/>
          <w:highlight w:val="none"/>
          <w:lang w:eastAsia="zh-CN"/>
        </w:rPr>
        <w:t>的撤销</w:t>
      </w:r>
      <w:r>
        <w:rPr>
          <w:rFonts w:hint="eastAsia" w:ascii="方正仿宋_GBK" w:hAnsi="方正仿宋_GBK" w:eastAsia="方正仿宋_GBK" w:cs="方正仿宋_GBK"/>
          <w:color w:val="auto"/>
          <w:sz w:val="32"/>
          <w:szCs w:val="32"/>
          <w:highlight w:val="none"/>
        </w:rPr>
        <w:t>而失效。</w:t>
      </w:r>
    </w:p>
    <w:p w14:paraId="2F9BF181">
      <w:pPr>
        <w:tabs>
          <w:tab w:val="left" w:pos="6300"/>
        </w:tabs>
        <w:snapToGrid w:val="0"/>
        <w:spacing w:line="500" w:lineRule="exact"/>
        <w:ind w:right="480" w:firstLine="570"/>
        <w:jc w:val="left"/>
        <w:rPr>
          <w:rFonts w:hint="eastAsia" w:ascii="方正仿宋_GBK" w:hAnsi="方正仿宋_GBK" w:eastAsia="方正仿宋_GBK" w:cs="方正仿宋_GBK"/>
          <w:color w:val="auto"/>
          <w:sz w:val="32"/>
          <w:szCs w:val="32"/>
          <w:highlight w:val="none"/>
        </w:rPr>
      </w:pPr>
    </w:p>
    <w:p w14:paraId="16EB721F">
      <w:pPr>
        <w:tabs>
          <w:tab w:val="left" w:pos="6300"/>
        </w:tabs>
        <w:snapToGrid w:val="0"/>
        <w:spacing w:line="500" w:lineRule="exact"/>
        <w:ind w:right="480" w:firstLine="570"/>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被授权人：                  投标人法定代表人：</w:t>
      </w:r>
    </w:p>
    <w:p w14:paraId="3F38EBB5">
      <w:pPr>
        <w:tabs>
          <w:tab w:val="left" w:pos="6300"/>
        </w:tabs>
        <w:snapToGrid w:val="0"/>
        <w:spacing w:line="500" w:lineRule="exact"/>
        <w:ind w:right="480"/>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（签署或盖章）           </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 xml:space="preserve">   （签署或盖章）</w:t>
      </w:r>
    </w:p>
    <w:p w14:paraId="3A228DBF">
      <w:pPr>
        <w:tabs>
          <w:tab w:val="left" w:pos="6300"/>
        </w:tabs>
        <w:snapToGrid w:val="0"/>
        <w:spacing w:line="500" w:lineRule="exact"/>
        <w:ind w:right="480" w:firstLine="570"/>
        <w:jc w:val="left"/>
        <w:rPr>
          <w:rFonts w:hint="eastAsia" w:ascii="方正仿宋_GBK" w:hAnsi="方正仿宋_GBK" w:eastAsia="方正仿宋_GBK" w:cs="方正仿宋_GBK"/>
          <w:color w:val="auto"/>
          <w:sz w:val="32"/>
          <w:szCs w:val="32"/>
          <w:highlight w:val="none"/>
        </w:rPr>
      </w:pPr>
    </w:p>
    <w:p w14:paraId="7DE6C8A5">
      <w:pPr>
        <w:tabs>
          <w:tab w:val="left" w:pos="6300"/>
        </w:tabs>
        <w:snapToGrid w:val="0"/>
        <w:spacing w:line="500" w:lineRule="exact"/>
        <w:ind w:right="480" w:firstLine="570"/>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（附：被授权人身份证正反面扫描件）</w:t>
      </w:r>
    </w:p>
    <w:p w14:paraId="050B0B75">
      <w:pPr>
        <w:tabs>
          <w:tab w:val="left" w:pos="6300"/>
        </w:tabs>
        <w:snapToGrid w:val="0"/>
        <w:spacing w:line="500" w:lineRule="exact"/>
        <w:ind w:right="480" w:firstLine="570"/>
        <w:jc w:val="left"/>
        <w:rPr>
          <w:rFonts w:hint="eastAsia" w:ascii="方正仿宋_GBK" w:hAnsi="方正仿宋_GBK" w:eastAsia="方正仿宋_GBK" w:cs="方正仿宋_GBK"/>
          <w:color w:val="auto"/>
          <w:sz w:val="32"/>
          <w:szCs w:val="32"/>
          <w:highlight w:val="none"/>
        </w:rPr>
      </w:pPr>
    </w:p>
    <w:p w14:paraId="3848D668">
      <w:pPr>
        <w:tabs>
          <w:tab w:val="left" w:pos="6300"/>
        </w:tabs>
        <w:snapToGrid w:val="0"/>
        <w:spacing w:line="500" w:lineRule="exact"/>
        <w:ind w:right="480" w:firstLine="570"/>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（投标人公章）</w:t>
      </w:r>
    </w:p>
    <w:p w14:paraId="6282CF5D">
      <w:pPr>
        <w:tabs>
          <w:tab w:val="left" w:pos="6300"/>
        </w:tabs>
        <w:snapToGrid w:val="0"/>
        <w:spacing w:line="500" w:lineRule="exact"/>
        <w:ind w:right="480" w:firstLine="570"/>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年   月   日</w:t>
      </w:r>
    </w:p>
    <w:p w14:paraId="704A0CF1">
      <w:pPr>
        <w:tabs>
          <w:tab w:val="left" w:pos="6300"/>
        </w:tabs>
        <w:snapToGrid w:val="0"/>
        <w:spacing w:line="500" w:lineRule="exact"/>
        <w:ind w:right="480" w:firstLine="570"/>
        <w:jc w:val="left"/>
        <w:rPr>
          <w:rFonts w:hint="eastAsia" w:ascii="方正仿宋_GBK" w:hAnsi="方正仿宋_GBK" w:eastAsia="方正仿宋_GBK" w:cs="方正仿宋_GBK"/>
          <w:color w:val="auto"/>
          <w:sz w:val="32"/>
          <w:szCs w:val="32"/>
          <w:highlight w:val="none"/>
        </w:rPr>
      </w:pPr>
    </w:p>
    <w:p w14:paraId="0D99A92E">
      <w:pPr>
        <w:tabs>
          <w:tab w:val="left" w:pos="6300"/>
        </w:tabs>
        <w:snapToGrid w:val="0"/>
        <w:spacing w:line="500" w:lineRule="exact"/>
        <w:ind w:right="480" w:firstLine="570"/>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被授权人电话：XXXXXXX     电子邮箱：XXXXXX@XXXXX（若法定代表人办理并签署投标文件的可不填写）</w:t>
      </w:r>
    </w:p>
    <w:p w14:paraId="06F337D3">
      <w:pPr>
        <w:tabs>
          <w:tab w:val="left" w:pos="6300"/>
        </w:tabs>
        <w:snapToGrid w:val="0"/>
        <w:spacing w:line="500" w:lineRule="exact"/>
        <w:ind w:right="480" w:firstLine="570"/>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注：</w:t>
      </w:r>
    </w:p>
    <w:p w14:paraId="70573327">
      <w:pPr>
        <w:tabs>
          <w:tab w:val="left" w:pos="6300"/>
        </w:tabs>
        <w:snapToGrid w:val="0"/>
        <w:spacing w:line="500" w:lineRule="exact"/>
        <w:ind w:right="480" w:firstLine="570"/>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1.若为法定代表人办理并签署投标文件的，不提供此文件。</w:t>
      </w:r>
    </w:p>
    <w:p w14:paraId="62311718">
      <w:pPr>
        <w:rPr>
          <w:rFonts w:hint="eastAsia" w:ascii="方正仿宋_GBK" w:hAnsi="方正仿宋_GBK" w:eastAsia="方正仿宋_GBK" w:cs="方正仿宋_GBK"/>
          <w:color w:val="auto"/>
          <w:sz w:val="32"/>
          <w:szCs w:val="32"/>
          <w:highlight w:val="none"/>
          <w:lang w:eastAsia="zh-CN"/>
        </w:rPr>
      </w:pPr>
    </w:p>
    <w:p w14:paraId="62DF9514">
      <w:pPr>
        <w:spacing w:line="400" w:lineRule="exac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附件四：</w:t>
      </w:r>
      <w:r>
        <w:rPr>
          <w:rFonts w:hint="eastAsia" w:ascii="方正仿宋_GBK" w:hAnsi="方正仿宋_GBK" w:eastAsia="方正仿宋_GBK" w:cs="方正仿宋_GBK"/>
          <w:color w:val="auto"/>
          <w:sz w:val="28"/>
          <w:szCs w:val="28"/>
          <w:highlight w:val="none"/>
        </w:rPr>
        <w:t>基本资格条件承诺函（格式）</w:t>
      </w:r>
    </w:p>
    <w:p w14:paraId="23617637">
      <w:pPr>
        <w:spacing w:line="400" w:lineRule="exact"/>
        <w:ind w:firstLine="480" w:firstLineChars="200"/>
        <w:rPr>
          <w:rFonts w:hint="eastAsia" w:ascii="方正仿宋_GBK" w:hAnsi="方正仿宋_GBK" w:eastAsia="方正仿宋_GBK" w:cs="方正仿宋_GBK"/>
          <w:color w:val="auto"/>
          <w:sz w:val="24"/>
          <w:szCs w:val="28"/>
          <w:highlight w:val="none"/>
        </w:rPr>
      </w:pPr>
    </w:p>
    <w:p w14:paraId="3021FAFF">
      <w:pPr>
        <w:spacing w:line="400" w:lineRule="exact"/>
        <w:ind w:firstLine="480" w:firstLineChars="200"/>
        <w:rPr>
          <w:rFonts w:hint="eastAsia" w:ascii="方正仿宋_GBK" w:hAnsi="方正仿宋_GBK" w:eastAsia="方正仿宋_GBK" w:cs="方正仿宋_GBK"/>
          <w:color w:val="auto"/>
          <w:sz w:val="24"/>
          <w:szCs w:val="28"/>
          <w:highlight w:val="none"/>
        </w:rPr>
      </w:pPr>
    </w:p>
    <w:p w14:paraId="00B3E5C8">
      <w:pPr>
        <w:spacing w:line="400" w:lineRule="exact"/>
        <w:ind w:firstLine="480" w:firstLineChars="200"/>
        <w:jc w:val="center"/>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基本资格条件承诺函</w:t>
      </w:r>
    </w:p>
    <w:p w14:paraId="336E5246">
      <w:pPr>
        <w:spacing w:line="400" w:lineRule="exact"/>
        <w:ind w:firstLine="480" w:firstLineChars="200"/>
        <w:rPr>
          <w:rFonts w:hint="eastAsia" w:ascii="方正仿宋_GBK" w:hAnsi="方正仿宋_GBK" w:eastAsia="方正仿宋_GBK" w:cs="方正仿宋_GBK"/>
          <w:color w:val="auto"/>
          <w:sz w:val="24"/>
          <w:szCs w:val="28"/>
          <w:highlight w:val="none"/>
        </w:rPr>
      </w:pPr>
    </w:p>
    <w:p w14:paraId="1F4789CC">
      <w:pPr>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致</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u w:val="single"/>
          <w:lang w:val="en-US" w:eastAsia="zh-CN"/>
        </w:rPr>
        <w:t xml:space="preserve">          </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（采购</w:t>
      </w:r>
      <w:r>
        <w:rPr>
          <w:rFonts w:hint="eastAsia" w:ascii="方正仿宋_GBK" w:hAnsi="方正仿宋_GBK" w:eastAsia="方正仿宋_GBK" w:cs="方正仿宋_GBK"/>
          <w:color w:val="auto"/>
          <w:sz w:val="24"/>
          <w:szCs w:val="28"/>
          <w:highlight w:val="none"/>
          <w:lang w:eastAsia="zh-CN"/>
        </w:rPr>
        <w:t>人</w:t>
      </w:r>
      <w:r>
        <w:rPr>
          <w:rFonts w:hint="eastAsia" w:ascii="方正仿宋_GBK" w:hAnsi="方正仿宋_GBK" w:eastAsia="方正仿宋_GBK" w:cs="方正仿宋_GBK"/>
          <w:color w:val="auto"/>
          <w:sz w:val="24"/>
          <w:szCs w:val="28"/>
          <w:highlight w:val="none"/>
        </w:rPr>
        <w:t>）：</w:t>
      </w:r>
    </w:p>
    <w:p w14:paraId="23CB1FA4">
      <w:pPr>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（投标人名称）郑重承诺：</w:t>
      </w:r>
    </w:p>
    <w:p w14:paraId="4A98F466">
      <w:pPr>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21630F8">
      <w:pPr>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2.我方未列入在信用中国网站（www.creditchina.gov.cn）“失信被执行人”、“重大税收违法案件当事人名单”中，也未列入中国政府采购网（www.ccgp.gov.cn）“政府采购严重违法失信行为记录名单”中。</w:t>
      </w:r>
    </w:p>
    <w:p w14:paraId="26EB2DB2">
      <w:pPr>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3.我方在采购项目评审（评标）环节结束后，随时接受采购人的检查验证，配合提供相关证明材料，证明符合《中华人民共和国政府采购法》规定的投标人基本资格条件。</w:t>
      </w:r>
    </w:p>
    <w:p w14:paraId="07AA65FA">
      <w:pPr>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我方对以上承诺负全部法律责任。</w:t>
      </w:r>
    </w:p>
    <w:p w14:paraId="5F562AA5">
      <w:pPr>
        <w:spacing w:line="4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特此承诺。</w:t>
      </w:r>
    </w:p>
    <w:p w14:paraId="50A2F2A2">
      <w:pPr>
        <w:spacing w:line="400" w:lineRule="exact"/>
        <w:ind w:firstLine="480" w:firstLineChars="200"/>
        <w:rPr>
          <w:rFonts w:hint="eastAsia" w:ascii="方正仿宋_GBK" w:hAnsi="方正仿宋_GBK" w:eastAsia="方正仿宋_GBK" w:cs="方正仿宋_GBK"/>
          <w:color w:val="auto"/>
          <w:sz w:val="24"/>
          <w:szCs w:val="28"/>
          <w:highlight w:val="none"/>
        </w:rPr>
      </w:pPr>
    </w:p>
    <w:p w14:paraId="1A7DBA93">
      <w:pPr>
        <w:spacing w:line="400" w:lineRule="exact"/>
        <w:ind w:firstLine="480" w:firstLineChars="200"/>
        <w:rPr>
          <w:rFonts w:hint="eastAsia" w:ascii="方正仿宋_GBK" w:hAnsi="方正仿宋_GBK" w:eastAsia="方正仿宋_GBK" w:cs="方正仿宋_GBK"/>
          <w:color w:val="auto"/>
          <w:sz w:val="24"/>
          <w:szCs w:val="28"/>
          <w:highlight w:val="none"/>
        </w:rPr>
      </w:pPr>
    </w:p>
    <w:p w14:paraId="176B473F">
      <w:pPr>
        <w:spacing w:line="400" w:lineRule="exact"/>
        <w:ind w:firstLine="480" w:firstLineChars="200"/>
        <w:rPr>
          <w:rFonts w:hint="eastAsia" w:ascii="方正仿宋_GBK" w:hAnsi="方正仿宋_GBK" w:eastAsia="方正仿宋_GBK" w:cs="方正仿宋_GBK"/>
          <w:color w:val="auto"/>
          <w:sz w:val="24"/>
          <w:szCs w:val="28"/>
          <w:highlight w:val="none"/>
        </w:rPr>
      </w:pPr>
    </w:p>
    <w:p w14:paraId="148B9428">
      <w:pPr>
        <w:spacing w:line="400" w:lineRule="exact"/>
        <w:ind w:firstLine="6000" w:firstLineChars="25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（投标人公章）</w:t>
      </w:r>
    </w:p>
    <w:p w14:paraId="18D6DF93">
      <w:pPr>
        <w:spacing w:line="400" w:lineRule="exact"/>
        <w:ind w:firstLine="480" w:firstLineChars="200"/>
        <w:rPr>
          <w:rFonts w:hint="eastAsia" w:ascii="方正仿宋_GBK" w:hAnsi="方正仿宋_GBK" w:eastAsia="方正仿宋_GBK" w:cs="方正仿宋_GBK"/>
          <w:color w:val="auto"/>
          <w:sz w:val="24"/>
          <w:szCs w:val="28"/>
          <w:highlight w:val="none"/>
        </w:rPr>
      </w:pPr>
    </w:p>
    <w:p w14:paraId="2A0E00F1">
      <w:pPr>
        <w:spacing w:line="400" w:lineRule="exact"/>
        <w:ind w:firstLine="6240" w:firstLineChars="26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8"/>
          <w:highlight w:val="none"/>
        </w:rPr>
        <w:t>年   月   日</w:t>
      </w:r>
    </w:p>
    <w:p w14:paraId="526C4923">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p>
    <w:p w14:paraId="0DEEE9CB">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p>
    <w:p w14:paraId="02459CAF">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p>
    <w:p w14:paraId="3214832F">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p>
    <w:p w14:paraId="318DE8E3">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p>
    <w:p w14:paraId="2333D354">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p>
    <w:p w14:paraId="3B3A006E">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p>
    <w:p w14:paraId="327832D2">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p>
    <w:p w14:paraId="2CE63F75">
      <w:pPr>
        <w:spacing w:line="400" w:lineRule="exac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附件四：投标文件承诺函</w:t>
      </w:r>
    </w:p>
    <w:p w14:paraId="4A1B9E35">
      <w:pPr>
        <w:snapToGrid w:val="0"/>
        <w:spacing w:line="500" w:lineRule="exact"/>
        <w:jc w:val="center"/>
        <w:rPr>
          <w:rFonts w:hint="eastAsia" w:ascii="方正仿宋_GBK" w:hAnsi="方正仿宋_GBK" w:eastAsia="方正仿宋_GBK" w:cs="方正仿宋_GBK"/>
          <w:color w:val="auto"/>
          <w:szCs w:val="36"/>
          <w:highlight w:val="none"/>
          <w:lang w:val="en-US" w:eastAsia="zh-CN"/>
        </w:rPr>
      </w:pPr>
    </w:p>
    <w:p w14:paraId="42E4A4DB">
      <w:pPr>
        <w:snapToGrid w:val="0"/>
        <w:spacing w:line="50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投标文件</w:t>
      </w:r>
      <w:r>
        <w:rPr>
          <w:rFonts w:hint="eastAsia" w:ascii="方正仿宋_GBK" w:hAnsi="方正仿宋_GBK" w:eastAsia="方正仿宋_GBK" w:cs="方正仿宋_GBK"/>
          <w:color w:val="auto"/>
          <w:sz w:val="28"/>
          <w:szCs w:val="28"/>
          <w:highlight w:val="none"/>
        </w:rPr>
        <w:t>承诺</w:t>
      </w:r>
      <w:r>
        <w:rPr>
          <w:rFonts w:hint="eastAsia" w:ascii="方正仿宋_GBK" w:hAnsi="方正仿宋_GBK" w:eastAsia="方正仿宋_GBK" w:cs="方正仿宋_GBK"/>
          <w:color w:val="auto"/>
          <w:sz w:val="28"/>
          <w:szCs w:val="28"/>
          <w:highlight w:val="none"/>
          <w:lang w:val="en-US" w:eastAsia="zh-CN"/>
        </w:rPr>
        <w:t>函</w:t>
      </w:r>
    </w:p>
    <w:p w14:paraId="53A02437">
      <w:pPr>
        <w:spacing w:line="400" w:lineRule="exact"/>
        <w:ind w:firstLine="560" w:firstLineChars="200"/>
        <w:jc w:val="center"/>
        <w:rPr>
          <w:rFonts w:hint="eastAsia" w:ascii="方正仿宋_GBK" w:hAnsi="方正仿宋_GBK" w:eastAsia="方正仿宋_GBK" w:cs="方正仿宋_GBK"/>
          <w:color w:val="auto"/>
          <w:sz w:val="28"/>
          <w:szCs w:val="28"/>
          <w:highlight w:val="none"/>
        </w:rPr>
      </w:pPr>
    </w:p>
    <w:p w14:paraId="6B5CBB1F">
      <w:pPr>
        <w:spacing w:line="400" w:lineRule="exac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致</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（采购</w:t>
      </w:r>
      <w:r>
        <w:rPr>
          <w:rFonts w:hint="eastAsia" w:ascii="方正仿宋_GBK" w:hAnsi="方正仿宋_GBK" w:eastAsia="方正仿宋_GBK" w:cs="方正仿宋_GBK"/>
          <w:color w:val="auto"/>
          <w:sz w:val="28"/>
          <w:szCs w:val="28"/>
          <w:highlight w:val="none"/>
          <w:lang w:val="en-US" w:eastAsia="zh-CN"/>
        </w:rPr>
        <w:t>人</w:t>
      </w:r>
      <w:r>
        <w:rPr>
          <w:rFonts w:hint="eastAsia" w:ascii="方正仿宋_GBK" w:hAnsi="方正仿宋_GBK" w:eastAsia="方正仿宋_GBK" w:cs="方正仿宋_GBK"/>
          <w:color w:val="auto"/>
          <w:sz w:val="28"/>
          <w:szCs w:val="28"/>
          <w:highlight w:val="none"/>
        </w:rPr>
        <w:t>）：</w:t>
      </w:r>
    </w:p>
    <w:p w14:paraId="144AE50D">
      <w:pPr>
        <w:spacing w:line="400" w:lineRule="exac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（投标人名称）郑重承诺：</w:t>
      </w:r>
    </w:p>
    <w:p w14:paraId="4D6405FC">
      <w:pPr>
        <w:pStyle w:val="9"/>
        <w:rPr>
          <w:rFonts w:hint="eastAsia" w:ascii="方正仿宋_GBK" w:hAnsi="方正仿宋_GBK" w:eastAsia="方正仿宋_GBK" w:cs="方正仿宋_GBK"/>
          <w:color w:val="auto"/>
          <w:sz w:val="28"/>
          <w:szCs w:val="28"/>
          <w:highlight w:val="none"/>
        </w:rPr>
      </w:pPr>
    </w:p>
    <w:p w14:paraId="5E621734">
      <w:pPr>
        <w:spacing w:line="500" w:lineRule="exact"/>
        <w:ind w:firstLine="560" w:firstLineChars="200"/>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sz w:val="28"/>
          <w:szCs w:val="28"/>
          <w:highlight w:val="none"/>
        </w:rPr>
        <w:t>我（单位）在</w:t>
      </w:r>
      <w:r>
        <w:rPr>
          <w:rFonts w:hint="eastAsia" w:ascii="方正仿宋_GBK" w:hAnsi="方正仿宋_GBK" w:eastAsia="方正仿宋_GBK" w:cs="方正仿宋_GBK"/>
          <w:color w:val="auto"/>
          <w:sz w:val="28"/>
          <w:szCs w:val="28"/>
          <w:highlight w:val="none"/>
          <w:u w:val="single"/>
          <w:lang w:val="en-US" w:eastAsia="zh-CN"/>
        </w:rPr>
        <w:t xml:space="preserve">                    （项目名称）</w:t>
      </w:r>
      <w:r>
        <w:rPr>
          <w:rFonts w:hint="eastAsia" w:ascii="方正仿宋_GBK" w:hAnsi="方正仿宋_GBK" w:eastAsia="方正仿宋_GBK" w:cs="方正仿宋_GBK"/>
          <w:color w:val="auto"/>
          <w:sz w:val="28"/>
          <w:szCs w:val="28"/>
          <w:highlight w:val="none"/>
        </w:rPr>
        <w:t>招标活动中，</w:t>
      </w:r>
      <w:r>
        <w:rPr>
          <w:rFonts w:hint="eastAsia" w:ascii="方正仿宋_GBK" w:hAnsi="方正仿宋_GBK" w:eastAsia="方正仿宋_GBK" w:cs="方正仿宋_GBK"/>
          <w:color w:val="auto"/>
          <w:sz w:val="28"/>
          <w:szCs w:val="28"/>
          <w:highlight w:val="none"/>
          <w:lang w:val="en-US" w:eastAsia="zh-CN"/>
        </w:rPr>
        <w:t>所提交的投标文件所有内容</w:t>
      </w:r>
      <w:r>
        <w:rPr>
          <w:rFonts w:hint="eastAsia" w:ascii="方正仿宋_GBK" w:hAnsi="方正仿宋_GBK" w:eastAsia="方正仿宋_GBK" w:cs="方正仿宋_GBK"/>
          <w:color w:val="auto"/>
          <w:sz w:val="28"/>
          <w:szCs w:val="28"/>
          <w:highlight w:val="none"/>
        </w:rPr>
        <w:t>在采购项目评审（评标）环节结束后，随时接受采购人的检查验证，配合提供相关证明材料，证明投标文件的内容是真实的、合法的、有效的，经调查核实为虚假的，视为提供虚假材料谋取中标的违法行为，依照《中华人民共和国政府采购法》等法律法规追究相应责任</w:t>
      </w:r>
      <w:r>
        <w:rPr>
          <w:rFonts w:hint="eastAsia" w:ascii="方正仿宋_GBK" w:hAnsi="方正仿宋_GBK" w:eastAsia="方正仿宋_GBK" w:cs="方正仿宋_GBK"/>
          <w:color w:val="auto"/>
          <w:sz w:val="28"/>
          <w:szCs w:val="28"/>
          <w:highlight w:val="none"/>
          <w:lang w:eastAsia="zh-CN"/>
        </w:rPr>
        <w:t>。</w:t>
      </w:r>
    </w:p>
    <w:p w14:paraId="5927EC77">
      <w:pPr>
        <w:spacing w:line="5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我方对以上承诺负全部法律责任。</w:t>
      </w:r>
    </w:p>
    <w:p w14:paraId="6775739C">
      <w:pPr>
        <w:spacing w:line="5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特此承诺。</w:t>
      </w:r>
    </w:p>
    <w:p w14:paraId="6ECEFD2E">
      <w:pPr>
        <w:tabs>
          <w:tab w:val="left" w:pos="6300"/>
        </w:tabs>
        <w:snapToGrid w:val="0"/>
        <w:spacing w:line="500" w:lineRule="exact"/>
        <w:ind w:firstLine="570"/>
        <w:jc w:val="left"/>
        <w:rPr>
          <w:rFonts w:hint="eastAsia" w:ascii="方正仿宋_GBK" w:hAnsi="方正仿宋_GBK" w:eastAsia="方正仿宋_GBK" w:cs="方正仿宋_GBK"/>
          <w:color w:val="auto"/>
          <w:kern w:val="0"/>
          <w:sz w:val="28"/>
          <w:szCs w:val="28"/>
          <w:highlight w:val="none"/>
        </w:rPr>
      </w:pPr>
    </w:p>
    <w:p w14:paraId="7A407982">
      <w:pPr>
        <w:tabs>
          <w:tab w:val="left" w:pos="6300"/>
        </w:tabs>
        <w:snapToGrid w:val="0"/>
        <w:spacing w:line="500" w:lineRule="exact"/>
        <w:ind w:firstLine="570"/>
        <w:jc w:val="left"/>
        <w:rPr>
          <w:rFonts w:hint="eastAsia" w:ascii="方正仿宋_GBK" w:hAnsi="方正仿宋_GBK" w:eastAsia="方正仿宋_GBK" w:cs="方正仿宋_GBK"/>
          <w:color w:val="auto"/>
          <w:kern w:val="0"/>
          <w:sz w:val="28"/>
          <w:szCs w:val="28"/>
          <w:highlight w:val="none"/>
        </w:rPr>
      </w:pPr>
    </w:p>
    <w:p w14:paraId="3597BC2E">
      <w:pPr>
        <w:tabs>
          <w:tab w:val="left" w:pos="6300"/>
        </w:tabs>
        <w:snapToGrid w:val="0"/>
        <w:spacing w:line="500" w:lineRule="exact"/>
        <w:ind w:firstLine="570"/>
        <w:jc w:val="left"/>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 xml:space="preserve">                             </w:t>
      </w:r>
      <w:r>
        <w:rPr>
          <w:rFonts w:hint="eastAsia" w:ascii="方正仿宋_GBK" w:hAnsi="方正仿宋_GBK" w:eastAsia="方正仿宋_GBK" w:cs="方正仿宋_GBK"/>
          <w:color w:val="auto"/>
          <w:kern w:val="0"/>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投标人公章</w:t>
      </w:r>
      <w:r>
        <w:rPr>
          <w:rFonts w:hint="eastAsia" w:ascii="方正仿宋_GBK" w:hAnsi="方正仿宋_GBK" w:eastAsia="方正仿宋_GBK" w:cs="方正仿宋_GBK"/>
          <w:color w:val="auto"/>
          <w:sz w:val="28"/>
          <w:szCs w:val="28"/>
          <w:highlight w:val="none"/>
          <w:lang w:eastAsia="zh-CN"/>
        </w:rPr>
        <w:t>）</w:t>
      </w:r>
    </w:p>
    <w:p w14:paraId="3D769133">
      <w:pPr>
        <w:tabs>
          <w:tab w:val="left" w:pos="6300"/>
        </w:tabs>
        <w:snapToGrid w:val="0"/>
        <w:spacing w:line="500" w:lineRule="exact"/>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0"/>
          <w:sz w:val="28"/>
          <w:szCs w:val="28"/>
          <w:highlight w:val="none"/>
          <w:lang w:val="en-US" w:eastAsia="zh-CN"/>
        </w:rPr>
        <w:t xml:space="preserve">             </w:t>
      </w:r>
      <w:r>
        <w:rPr>
          <w:rFonts w:hint="eastAsia" w:ascii="方正仿宋_GBK" w:hAnsi="方正仿宋_GBK" w:eastAsia="方正仿宋_GBK" w:cs="方正仿宋_GBK"/>
          <w:color w:val="auto"/>
          <w:kern w:val="0"/>
          <w:sz w:val="28"/>
          <w:szCs w:val="28"/>
          <w:highlight w:val="none"/>
        </w:rPr>
        <w:t xml:space="preserve">                      </w:t>
      </w:r>
      <w:r>
        <w:rPr>
          <w:rFonts w:hint="eastAsia" w:ascii="方正仿宋_GBK" w:hAnsi="方正仿宋_GBK" w:eastAsia="方正仿宋_GBK" w:cs="方正仿宋_GBK"/>
          <w:color w:val="auto"/>
          <w:kern w:val="0"/>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年     月     日</w:t>
      </w:r>
    </w:p>
    <w:p w14:paraId="52DFD7C0">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zNGM3MTdjY2MzNzg1ODVjNGVhZjFhYjUwYzI2OGEifQ=="/>
  </w:docVars>
  <w:rsids>
    <w:rsidRoot w:val="00000000"/>
    <w:rsid w:val="02CD3CC1"/>
    <w:rsid w:val="0EE95F3F"/>
    <w:rsid w:val="29B5516A"/>
    <w:rsid w:val="37A34A15"/>
    <w:rsid w:val="384B5680"/>
    <w:rsid w:val="3D8175A7"/>
    <w:rsid w:val="448F147A"/>
    <w:rsid w:val="47017744"/>
    <w:rsid w:val="66503748"/>
    <w:rsid w:val="75B51DBC"/>
    <w:rsid w:val="7FED63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Plain Text"/>
    <w:basedOn w:val="1"/>
    <w:qFormat/>
    <w:uiPriority w:val="0"/>
    <w:rPr>
      <w:rFonts w:ascii="宋体" w:hAnsi="Courier New" w:eastAsiaTheme="minorEastAsia" w:cstheme="minorBidi"/>
      <w:szCs w:val="2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1"/>
    <w:basedOn w:val="1"/>
    <w:uiPriority w:val="0"/>
    <w:pPr>
      <w:spacing w:line="300" w:lineRule="auto"/>
      <w:ind w:firstLine="200" w:firstLineChars="200"/>
    </w:pPr>
    <w:rPr>
      <w:rFonts w:ascii="Times New Roman" w:hAnsi="Times New Roman" w:eastAsia="宋体"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2985</Words>
  <Characters>3141</Characters>
  <Lines>0</Lines>
  <Paragraphs>0</Paragraphs>
  <TotalTime>2</TotalTime>
  <ScaleCrop>false</ScaleCrop>
  <LinksUpToDate>false</LinksUpToDate>
  <CharactersWithSpaces>3583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2021-01-06T11:17:00Z</dcterms:created>
  <dc:creator>TangSir</dc:creator>
  <cp:lastModifiedBy>mmmc呀</cp:lastModifiedBy>
  <cp:lastPrinted>2022-08-12T09:10:00Z</cp:lastPrinted>
  <dcterms:modified xsi:type="dcterms:W3CDTF">2026-01-28T09:36:42Z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56137AFE761D49E9B25E8F91D3EC41D7_13</vt:lpwstr>
  </property>
</Properties>
</file>